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2D9" w14:textId="77777777" w:rsidR="008E7B93" w:rsidRPr="00B50A91" w:rsidRDefault="008E7B93" w:rsidP="00B50A91">
      <w:pPr>
        <w:pStyle w:val="Titlu5"/>
        <w:tabs>
          <w:tab w:val="left" w:pos="9923"/>
        </w:tabs>
        <w:ind w:left="-142" w:right="68"/>
        <w:jc w:val="center"/>
        <w:rPr>
          <w:color w:val="000000" w:themeColor="text1"/>
          <w:sz w:val="26"/>
          <w:szCs w:val="26"/>
        </w:rPr>
      </w:pPr>
      <w:r w:rsidRPr="00B50A91">
        <w:rPr>
          <w:color w:val="000000" w:themeColor="text1"/>
          <w:sz w:val="26"/>
          <w:szCs w:val="26"/>
        </w:rPr>
        <w:t>ROM</w:t>
      </w:r>
      <w:r w:rsidR="00DF456D" w:rsidRPr="00B50A91">
        <w:rPr>
          <w:color w:val="000000" w:themeColor="text1"/>
          <w:sz w:val="26"/>
          <w:szCs w:val="26"/>
        </w:rPr>
        <w:t>Â</w:t>
      </w:r>
      <w:r w:rsidRPr="00B50A91">
        <w:rPr>
          <w:color w:val="000000" w:themeColor="text1"/>
          <w:sz w:val="26"/>
          <w:szCs w:val="26"/>
        </w:rPr>
        <w:t>NIA</w:t>
      </w:r>
    </w:p>
    <w:p w14:paraId="28213C88" w14:textId="37805578" w:rsidR="008D4576" w:rsidRPr="00B50A91" w:rsidRDefault="008D4576" w:rsidP="00B50A91">
      <w:pPr>
        <w:tabs>
          <w:tab w:val="left" w:pos="8250"/>
        </w:tabs>
        <w:ind w:right="68"/>
        <w:jc w:val="center"/>
        <w:rPr>
          <w:b/>
          <w:color w:val="000000" w:themeColor="text1"/>
        </w:rPr>
      </w:pPr>
      <w:r w:rsidRPr="00B50A91">
        <w:rPr>
          <w:b/>
          <w:color w:val="000000" w:themeColor="text1"/>
        </w:rPr>
        <w:t xml:space="preserve">JUDEŢUL </w:t>
      </w:r>
      <w:r w:rsidR="00B50A91" w:rsidRPr="00B50A91">
        <w:rPr>
          <w:b/>
          <w:color w:val="000000" w:themeColor="text1"/>
        </w:rPr>
        <w:t>IALOMIȚA</w:t>
      </w:r>
    </w:p>
    <w:p w14:paraId="277A914E" w14:textId="515BA8DF" w:rsidR="00DB01AD" w:rsidRPr="00B50A91" w:rsidRDefault="008D4576" w:rsidP="00B50A91">
      <w:pPr>
        <w:tabs>
          <w:tab w:val="left" w:pos="8250"/>
        </w:tabs>
        <w:ind w:right="68"/>
        <w:jc w:val="center"/>
        <w:rPr>
          <w:b/>
          <w:color w:val="000000" w:themeColor="text1"/>
          <w:sz w:val="26"/>
          <w:szCs w:val="26"/>
        </w:rPr>
      </w:pPr>
      <w:r w:rsidRPr="00B50A91">
        <w:rPr>
          <w:b/>
          <w:color w:val="000000" w:themeColor="text1"/>
        </w:rPr>
        <w:t>CONSILIUL LOCAL</w:t>
      </w:r>
      <w:r w:rsidR="00EF70AF" w:rsidRPr="00B50A91">
        <w:rPr>
          <w:b/>
          <w:color w:val="000000" w:themeColor="text1"/>
        </w:rPr>
        <w:t xml:space="preserve"> </w:t>
      </w:r>
      <w:r w:rsidR="00B50A91" w:rsidRPr="00B50A91">
        <w:rPr>
          <w:b/>
          <w:color w:val="000000" w:themeColor="text1"/>
        </w:rPr>
        <w:t xml:space="preserve"> AL COMUNEI COLELIA</w:t>
      </w:r>
    </w:p>
    <w:p w14:paraId="42EAC936" w14:textId="671E6734" w:rsidR="002318DF" w:rsidRPr="002318DF" w:rsidRDefault="00DB01AD" w:rsidP="003A6D42">
      <w:pPr>
        <w:pStyle w:val="Titlu7"/>
        <w:jc w:val="both"/>
      </w:pPr>
      <w:r w:rsidRPr="003B1E7B">
        <w:t xml:space="preserve">         </w:t>
      </w:r>
    </w:p>
    <w:p w14:paraId="6245DA51" w14:textId="1CCABD6D" w:rsidR="001777FC" w:rsidRPr="00B50A91" w:rsidRDefault="00A256E4" w:rsidP="00B50A91">
      <w:pPr>
        <w:pStyle w:val="Titlu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F4C45">
        <w:rPr>
          <w:sz w:val="26"/>
          <w:szCs w:val="26"/>
        </w:rPr>
        <w:t>HOTĂRÂRE</w:t>
      </w:r>
    </w:p>
    <w:p w14:paraId="5F1C1594" w14:textId="77777777" w:rsidR="00B50A91" w:rsidRDefault="00DB01AD" w:rsidP="000A55A4">
      <w:pPr>
        <w:jc w:val="center"/>
        <w:rPr>
          <w:sz w:val="26"/>
          <w:szCs w:val="26"/>
        </w:rPr>
      </w:pPr>
      <w:r w:rsidRPr="001D40B4">
        <w:rPr>
          <w:szCs w:val="28"/>
        </w:rPr>
        <w:t xml:space="preserve">privind </w:t>
      </w:r>
      <w:bookmarkStart w:id="0" w:name="_Hlk106628405"/>
      <w:r w:rsidR="00B50A91" w:rsidRPr="00593D1E">
        <w:rPr>
          <w:sz w:val="26"/>
          <w:szCs w:val="26"/>
        </w:rPr>
        <w:t>aprobarea Documenta</w:t>
      </w:r>
      <w:r w:rsidR="00B50A91">
        <w:rPr>
          <w:sz w:val="26"/>
          <w:szCs w:val="26"/>
        </w:rPr>
        <w:t>ț</w:t>
      </w:r>
      <w:r w:rsidR="00B50A91" w:rsidRPr="00593D1E">
        <w:rPr>
          <w:sz w:val="26"/>
          <w:szCs w:val="26"/>
        </w:rPr>
        <w:t>iei de avizare a lucr</w:t>
      </w:r>
      <w:r w:rsidR="00B50A91">
        <w:rPr>
          <w:sz w:val="26"/>
          <w:szCs w:val="26"/>
        </w:rPr>
        <w:t>ă</w:t>
      </w:r>
      <w:r w:rsidR="00B50A91" w:rsidRPr="00593D1E">
        <w:rPr>
          <w:sz w:val="26"/>
          <w:szCs w:val="26"/>
        </w:rPr>
        <w:t>rilor de interven</w:t>
      </w:r>
      <w:r w:rsidR="00B50A91">
        <w:rPr>
          <w:sz w:val="26"/>
          <w:szCs w:val="26"/>
        </w:rPr>
        <w:t>ț</w:t>
      </w:r>
      <w:r w:rsidR="00B50A91" w:rsidRPr="00593D1E">
        <w:rPr>
          <w:sz w:val="26"/>
          <w:szCs w:val="26"/>
        </w:rPr>
        <w:t xml:space="preserve">ii, </w:t>
      </w:r>
    </w:p>
    <w:p w14:paraId="41AB037C" w14:textId="77777777" w:rsidR="00B50A91" w:rsidRDefault="00B50A91" w:rsidP="000A55A4">
      <w:pPr>
        <w:jc w:val="center"/>
        <w:rPr>
          <w:sz w:val="26"/>
          <w:szCs w:val="26"/>
        </w:rPr>
      </w:pPr>
      <w:r w:rsidRPr="00593D1E">
        <w:rPr>
          <w:sz w:val="26"/>
          <w:szCs w:val="26"/>
        </w:rPr>
        <w:t xml:space="preserve">a indicatorilor </w:t>
      </w:r>
      <w:proofErr w:type="spellStart"/>
      <w:r w:rsidRPr="00593D1E">
        <w:rPr>
          <w:sz w:val="26"/>
          <w:szCs w:val="26"/>
        </w:rPr>
        <w:t>tehnico</w:t>
      </w:r>
      <w:proofErr w:type="spellEnd"/>
      <w:r w:rsidRPr="00593D1E">
        <w:rPr>
          <w:sz w:val="26"/>
          <w:szCs w:val="26"/>
        </w:rPr>
        <w:t xml:space="preserve"> – economici </w:t>
      </w:r>
      <w:r>
        <w:rPr>
          <w:sz w:val="26"/>
          <w:szCs w:val="26"/>
        </w:rPr>
        <w:t>ș</w:t>
      </w:r>
      <w:r w:rsidRPr="00593D1E">
        <w:rPr>
          <w:sz w:val="26"/>
          <w:szCs w:val="26"/>
        </w:rPr>
        <w:t xml:space="preserve">i a devizului general pentru obiectivul </w:t>
      </w:r>
    </w:p>
    <w:p w14:paraId="2BB81AAB" w14:textId="77777777" w:rsidR="00B50A91" w:rsidRDefault="00B50A91" w:rsidP="000A55A4">
      <w:pPr>
        <w:jc w:val="center"/>
        <w:rPr>
          <w:sz w:val="26"/>
          <w:szCs w:val="26"/>
        </w:rPr>
      </w:pPr>
      <w:r w:rsidRPr="00593D1E">
        <w:rPr>
          <w:sz w:val="26"/>
          <w:szCs w:val="26"/>
        </w:rPr>
        <w:t>de investi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ii „Reabilitare, mansardare pod existent si dotare sediu prim</w:t>
      </w:r>
      <w:r>
        <w:rPr>
          <w:sz w:val="26"/>
          <w:szCs w:val="26"/>
        </w:rPr>
        <w:t>ă</w:t>
      </w:r>
      <w:r w:rsidRPr="00593D1E">
        <w:rPr>
          <w:sz w:val="26"/>
          <w:szCs w:val="26"/>
        </w:rPr>
        <w:t xml:space="preserve">rie, </w:t>
      </w:r>
    </w:p>
    <w:p w14:paraId="5CF36C37" w14:textId="58B17A92" w:rsidR="000A55A4" w:rsidRPr="005414C2" w:rsidRDefault="00B50A91" w:rsidP="000A55A4">
      <w:pPr>
        <w:jc w:val="center"/>
        <w:rPr>
          <w:b/>
        </w:rPr>
      </w:pPr>
      <w:r w:rsidRPr="00593D1E">
        <w:rPr>
          <w:sz w:val="26"/>
          <w:szCs w:val="26"/>
        </w:rPr>
        <w:t>in sat Colelia, comuna Colelia, jude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ul Ialomi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a”</w:t>
      </w:r>
    </w:p>
    <w:bookmarkEnd w:id="0"/>
    <w:p w14:paraId="33600C06" w14:textId="0321E94F" w:rsidR="00541084" w:rsidRDefault="00541084" w:rsidP="008F4C45">
      <w:pPr>
        <w:ind w:right="29" w:firstLine="0"/>
        <w:rPr>
          <w:sz w:val="26"/>
          <w:szCs w:val="26"/>
        </w:rPr>
      </w:pPr>
    </w:p>
    <w:p w14:paraId="47002549" w14:textId="7ED2E6B3" w:rsidR="00B50A91" w:rsidRPr="00B50A91" w:rsidRDefault="00B50A91" w:rsidP="00B50A91">
      <w:r w:rsidRPr="00C945C4">
        <w:t>Consiliul Local al comunei  Colelia, județul Ialomița</w:t>
      </w:r>
      <w:r>
        <w:t>,</w:t>
      </w:r>
    </w:p>
    <w:p w14:paraId="06BA00E6" w14:textId="77777777" w:rsidR="00C92532" w:rsidRPr="00C92532" w:rsidRDefault="00C92532" w:rsidP="00C92532">
      <w:pPr>
        <w:rPr>
          <w:rFonts w:eastAsia="Calibri"/>
          <w:lang w:eastAsia="ro-RO"/>
        </w:rPr>
      </w:pPr>
      <w:r w:rsidRPr="00C92532">
        <w:rPr>
          <w:rFonts w:eastAsia="Calibri"/>
          <w:lang w:eastAsia="ro-RO"/>
        </w:rPr>
        <w:t>Având în vedere:</w:t>
      </w:r>
    </w:p>
    <w:p w14:paraId="53992927" w14:textId="5A9D9524" w:rsidR="00B50A91" w:rsidRPr="00BA2811" w:rsidRDefault="00B50A91" w:rsidP="00B50A91">
      <w:pPr>
        <w:numPr>
          <w:ilvl w:val="0"/>
          <w:numId w:val="11"/>
        </w:numPr>
        <w:autoSpaceDE w:val="0"/>
        <w:rPr>
          <w:color w:val="000000"/>
        </w:rPr>
      </w:pPr>
      <w:r w:rsidRPr="00BA2811">
        <w:t xml:space="preserve">  </w:t>
      </w:r>
      <w:r>
        <w:t xml:space="preserve">     </w:t>
      </w:r>
      <w:r w:rsidRPr="00BA2811">
        <w:t xml:space="preserve"> -referatul de aprobare al primarului nr.</w:t>
      </w:r>
      <w:r w:rsidRPr="00BA2811">
        <w:rPr>
          <w:color w:val="000000"/>
        </w:rPr>
        <w:t xml:space="preserve"> 2</w:t>
      </w:r>
      <w:r w:rsidR="000458D2">
        <w:rPr>
          <w:color w:val="000000"/>
        </w:rPr>
        <w:t>88</w:t>
      </w:r>
      <w:r w:rsidRPr="00BA2811">
        <w:rPr>
          <w:color w:val="000000"/>
        </w:rPr>
        <w:t>/</w:t>
      </w:r>
      <w:r w:rsidR="000458D2">
        <w:rPr>
          <w:color w:val="000000"/>
        </w:rPr>
        <w:t>23</w:t>
      </w:r>
      <w:r w:rsidRPr="00BA2811">
        <w:rPr>
          <w:color w:val="000000"/>
        </w:rPr>
        <w:t>.0</w:t>
      </w:r>
      <w:r w:rsidR="000458D2">
        <w:rPr>
          <w:color w:val="000000"/>
        </w:rPr>
        <w:t>9</w:t>
      </w:r>
      <w:r w:rsidRPr="00BA2811">
        <w:rPr>
          <w:color w:val="000000"/>
        </w:rPr>
        <w:t>.2022</w:t>
      </w:r>
      <w:r w:rsidRPr="00BA2811">
        <w:t>;</w:t>
      </w:r>
    </w:p>
    <w:p w14:paraId="35CC9476" w14:textId="28378F0A" w:rsidR="00B50A91" w:rsidRPr="00BA2811" w:rsidRDefault="00B50A91" w:rsidP="00B50A91">
      <w:pPr>
        <w:numPr>
          <w:ilvl w:val="0"/>
          <w:numId w:val="11"/>
        </w:numPr>
        <w:autoSpaceDE w:val="0"/>
        <w:rPr>
          <w:color w:val="000000"/>
        </w:rPr>
      </w:pPr>
      <w:r w:rsidRPr="00BA2811">
        <w:rPr>
          <w:color w:val="000000"/>
        </w:rPr>
        <w:tab/>
        <w:t xml:space="preserve">-raportul compartimentului de specialitate nr. </w:t>
      </w:r>
      <w:r w:rsidR="000458D2" w:rsidRPr="00BA2811">
        <w:rPr>
          <w:color w:val="000000"/>
        </w:rPr>
        <w:t>2</w:t>
      </w:r>
      <w:r w:rsidR="000458D2">
        <w:rPr>
          <w:color w:val="000000"/>
        </w:rPr>
        <w:t>89</w:t>
      </w:r>
      <w:r w:rsidR="000458D2" w:rsidRPr="00BA2811">
        <w:rPr>
          <w:color w:val="000000"/>
        </w:rPr>
        <w:t>/</w:t>
      </w:r>
      <w:r w:rsidR="000458D2">
        <w:rPr>
          <w:color w:val="000000"/>
        </w:rPr>
        <w:t>23</w:t>
      </w:r>
      <w:r w:rsidR="000458D2" w:rsidRPr="00BA2811">
        <w:rPr>
          <w:color w:val="000000"/>
        </w:rPr>
        <w:t>.0</w:t>
      </w:r>
      <w:r w:rsidR="000458D2">
        <w:rPr>
          <w:color w:val="000000"/>
        </w:rPr>
        <w:t>9</w:t>
      </w:r>
      <w:r w:rsidR="000458D2" w:rsidRPr="00BA2811">
        <w:rPr>
          <w:color w:val="000000"/>
        </w:rPr>
        <w:t>.2022</w:t>
      </w:r>
      <w:r w:rsidRPr="00BA2811">
        <w:t>;</w:t>
      </w:r>
    </w:p>
    <w:p w14:paraId="04683DCD" w14:textId="77777777" w:rsidR="00B50A91" w:rsidRPr="00BA2811" w:rsidRDefault="00B50A91" w:rsidP="00B50A91">
      <w:pPr>
        <w:numPr>
          <w:ilvl w:val="0"/>
          <w:numId w:val="11"/>
        </w:numPr>
        <w:autoSpaceDE w:val="0"/>
      </w:pPr>
      <w:r w:rsidRPr="00BA2811">
        <w:rPr>
          <w:color w:val="000000"/>
        </w:rPr>
        <w:tab/>
        <w:t>-</w:t>
      </w:r>
      <w:r w:rsidRPr="00BA2811">
        <w:t xml:space="preserve">avizul comisiei pentru agricultură, </w:t>
      </w:r>
      <w:proofErr w:type="spellStart"/>
      <w:r w:rsidRPr="00BA2811">
        <w:t>activităţi</w:t>
      </w:r>
      <w:proofErr w:type="spellEnd"/>
      <w:r w:rsidRPr="00BA2811">
        <w:t xml:space="preserve"> </w:t>
      </w:r>
      <w:proofErr w:type="spellStart"/>
      <w:r w:rsidRPr="00BA2811">
        <w:t>economico</w:t>
      </w:r>
      <w:proofErr w:type="spellEnd"/>
      <w:r w:rsidRPr="00BA2811">
        <w:t xml:space="preserve"> – financiare;</w:t>
      </w:r>
    </w:p>
    <w:p w14:paraId="2E17872A" w14:textId="77777777" w:rsidR="00B50A91" w:rsidRPr="00BA2811" w:rsidRDefault="00B50A91" w:rsidP="00B50A91">
      <w:pPr>
        <w:numPr>
          <w:ilvl w:val="0"/>
          <w:numId w:val="11"/>
        </w:numPr>
        <w:autoSpaceDE w:val="0"/>
      </w:pPr>
      <w:r w:rsidRPr="00BA2811">
        <w:tab/>
        <w:t xml:space="preserve">-avizul comisiei pentru muncă si </w:t>
      </w:r>
      <w:proofErr w:type="spellStart"/>
      <w:r w:rsidRPr="00BA2811">
        <w:t>protecţie</w:t>
      </w:r>
      <w:proofErr w:type="spellEnd"/>
      <w:r w:rsidRPr="00BA2811">
        <w:t xml:space="preserve"> socială, </w:t>
      </w:r>
      <w:proofErr w:type="spellStart"/>
      <w:r w:rsidRPr="00BA2811">
        <w:t>protecţie</w:t>
      </w:r>
      <w:proofErr w:type="spellEnd"/>
      <w:r w:rsidRPr="00BA2811">
        <w:t xml:space="preserve"> copii, </w:t>
      </w:r>
      <w:proofErr w:type="spellStart"/>
      <w:r w:rsidRPr="00BA2811">
        <w:t>protecţie</w:t>
      </w:r>
      <w:proofErr w:type="spellEnd"/>
      <w:r w:rsidRPr="00BA2811">
        <w:t xml:space="preserve"> mediu și turism, </w:t>
      </w:r>
      <w:proofErr w:type="spellStart"/>
      <w:r w:rsidRPr="00BA2811">
        <w:t>activităţi</w:t>
      </w:r>
      <w:proofErr w:type="spellEnd"/>
      <w:r w:rsidRPr="00BA2811">
        <w:t xml:space="preserve"> social – cultural, culte, </w:t>
      </w:r>
      <w:proofErr w:type="spellStart"/>
      <w:r w:rsidRPr="00BA2811">
        <w:t>ȋnvăţământ</w:t>
      </w:r>
      <w:proofErr w:type="spellEnd"/>
      <w:r w:rsidRPr="00BA2811">
        <w:t>, sănătate și familie;</w:t>
      </w:r>
    </w:p>
    <w:p w14:paraId="57A917BE" w14:textId="77777777" w:rsidR="00B50A91" w:rsidRPr="00BA2811" w:rsidRDefault="00B50A91" w:rsidP="00B50A91">
      <w:pPr>
        <w:numPr>
          <w:ilvl w:val="0"/>
          <w:numId w:val="11"/>
        </w:numPr>
        <w:autoSpaceDE w:val="0"/>
      </w:pPr>
      <w:r w:rsidRPr="00BA2811">
        <w:tab/>
        <w:t xml:space="preserve">-avizul comisiei juridică </w:t>
      </w:r>
      <w:proofErr w:type="spellStart"/>
      <w:r w:rsidRPr="00BA2811">
        <w:t>şi</w:t>
      </w:r>
      <w:proofErr w:type="spellEnd"/>
      <w:r w:rsidRPr="00BA2811">
        <w:t xml:space="preserve"> de disciplină, amenajarea teritoriului si urbanism;</w:t>
      </w:r>
    </w:p>
    <w:p w14:paraId="0D00CACA" w14:textId="31F28951" w:rsidR="00B50A91" w:rsidRDefault="00B50A91" w:rsidP="00B50A91">
      <w:pPr>
        <w:numPr>
          <w:ilvl w:val="0"/>
          <w:numId w:val="11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 xml:space="preserve">        - Documentația de avizare a lucrărilor de intervenții aferentă obiectivului de investiții „</w:t>
      </w:r>
      <w:r w:rsidR="000458D2"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Pr="00C96538">
        <w:rPr>
          <w:b/>
          <w:i/>
          <w:iCs/>
          <w:lang w:eastAsia="ro-RO"/>
        </w:rPr>
        <w:t xml:space="preserve"> COMUNA COLELIA, JUDEȚUL IALOMIȚA</w:t>
      </w:r>
      <w:r>
        <w:rPr>
          <w:lang w:eastAsia="ro-RO"/>
        </w:rPr>
        <w:t>”;</w:t>
      </w:r>
    </w:p>
    <w:p w14:paraId="72705709" w14:textId="371F8149" w:rsidR="00B50A91" w:rsidRPr="002C0F69" w:rsidRDefault="00B50A91" w:rsidP="00B50A91">
      <w:pPr>
        <w:numPr>
          <w:ilvl w:val="0"/>
          <w:numId w:val="11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 xml:space="preserve">        - Devizul general al obiectivului de investiții </w:t>
      </w:r>
      <w:r w:rsidR="000458D2">
        <w:rPr>
          <w:lang w:eastAsia="ro-RO"/>
        </w:rPr>
        <w:t>„</w:t>
      </w:r>
      <w:r w:rsidR="000458D2"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="000458D2" w:rsidRPr="00C96538">
        <w:rPr>
          <w:b/>
          <w:i/>
          <w:iCs/>
          <w:lang w:eastAsia="ro-RO"/>
        </w:rPr>
        <w:t xml:space="preserve"> COMUNA COLELIA, JUDEȚUL IALOMIȚA</w:t>
      </w:r>
      <w:r w:rsidR="000458D2">
        <w:rPr>
          <w:lang w:eastAsia="ro-RO"/>
        </w:rPr>
        <w:t>”;</w:t>
      </w:r>
    </w:p>
    <w:p w14:paraId="1898DEA0" w14:textId="5B6C08CC" w:rsidR="00C172EF" w:rsidRPr="00802689" w:rsidRDefault="00802689" w:rsidP="00C172EF">
      <w:pPr>
        <w:suppressAutoHyphens w:val="0"/>
        <w:ind w:firstLine="0"/>
        <w:rPr>
          <w:bCs/>
          <w:color w:val="FF0000"/>
          <w:sz w:val="26"/>
          <w:szCs w:val="26"/>
          <w:lang w:eastAsia="ro-RO"/>
        </w:rPr>
      </w:pPr>
      <w:r w:rsidRPr="00802689">
        <w:rPr>
          <w:bCs/>
          <w:color w:val="FF0000"/>
          <w:sz w:val="26"/>
          <w:szCs w:val="26"/>
          <w:lang w:eastAsia="ro-RO"/>
        </w:rPr>
        <w:t xml:space="preserve">    </w:t>
      </w:r>
      <w:r w:rsidR="002E5269">
        <w:rPr>
          <w:bCs/>
          <w:color w:val="FF0000"/>
          <w:sz w:val="26"/>
          <w:szCs w:val="26"/>
          <w:lang w:eastAsia="ro-RO"/>
        </w:rPr>
        <w:t xml:space="preserve">  </w:t>
      </w:r>
      <w:r w:rsidRPr="00802689">
        <w:rPr>
          <w:bCs/>
          <w:color w:val="FF0000"/>
          <w:sz w:val="26"/>
          <w:szCs w:val="26"/>
          <w:lang w:eastAsia="ro-RO"/>
        </w:rPr>
        <w:t xml:space="preserve">    </w:t>
      </w:r>
      <w:r w:rsidR="00C172EF" w:rsidRPr="00802689">
        <w:rPr>
          <w:bCs/>
          <w:color w:val="000000" w:themeColor="text1"/>
          <w:sz w:val="26"/>
          <w:szCs w:val="26"/>
          <w:lang w:eastAsia="ro-RO"/>
        </w:rPr>
        <w:t>In conformitate cu prevederile :</w:t>
      </w:r>
    </w:p>
    <w:p w14:paraId="3628CE83" w14:textId="105DBC55" w:rsidR="00B50A91" w:rsidRDefault="00B50A91" w:rsidP="00814412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art. 120 și art. 121 alin. (1) și (2) din Constituția României, republicată;</w:t>
      </w:r>
    </w:p>
    <w:p w14:paraId="1F770435" w14:textId="08621D82" w:rsidR="00B50A91" w:rsidRDefault="00B50A91" w:rsidP="0058175E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art. 7 alin. (2) și art. 1166 și următoarele din Legea nr. 287/2009 privind Codul civil, republicată, cu modificările ulterioare, referitoare la contracte sau convenții;</w:t>
      </w:r>
    </w:p>
    <w:p w14:paraId="33E91655" w14:textId="5D8D5F18" w:rsidR="00B50A91" w:rsidRDefault="00B50A91" w:rsidP="00814412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Legea nr. 273/2006 privind finanțele publice locale, cu modificările și completările ulterioare;</w:t>
      </w:r>
    </w:p>
    <w:p w14:paraId="100A93BF" w14:textId="5E446BC1" w:rsidR="00B50A91" w:rsidRPr="00C97FCC" w:rsidRDefault="00B50A91" w:rsidP="00814412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 w:rsidRPr="00674AF0">
        <w:rPr>
          <w:lang w:eastAsia="ro-RO"/>
        </w:rPr>
        <w:t xml:space="preserve">prevederile art. 9, secțiunea a 4-a, respectiv anexa nr. 5 din H.G. nr. 907 / 2016  privind etapele de elaborare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conţinutul</w:t>
      </w:r>
      <w:proofErr w:type="spellEnd"/>
      <w:r w:rsidRPr="00674AF0">
        <w:rPr>
          <w:lang w:eastAsia="ro-RO"/>
        </w:rPr>
        <w:t xml:space="preserve">-cadru al </w:t>
      </w:r>
      <w:proofErr w:type="spellStart"/>
      <w:r w:rsidRPr="00674AF0">
        <w:rPr>
          <w:lang w:eastAsia="ro-RO"/>
        </w:rPr>
        <w:t>documentaţiilor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tehnico</w:t>
      </w:r>
      <w:proofErr w:type="spellEnd"/>
      <w:r w:rsidRPr="00674AF0">
        <w:rPr>
          <w:lang w:eastAsia="ro-RO"/>
        </w:rPr>
        <w:t xml:space="preserve">-economice aferente obiectivelor/proiectelor de </w:t>
      </w:r>
      <w:proofErr w:type="spellStart"/>
      <w:r w:rsidRPr="00674AF0">
        <w:rPr>
          <w:lang w:eastAsia="ro-RO"/>
        </w:rPr>
        <w:t>investiţi</w:t>
      </w:r>
      <w:r>
        <w:rPr>
          <w:lang w:eastAsia="ro-RO"/>
        </w:rPr>
        <w:t>i</w:t>
      </w:r>
      <w:proofErr w:type="spellEnd"/>
      <w:r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finanţat</w:t>
      </w:r>
      <w:r>
        <w:rPr>
          <w:lang w:eastAsia="ro-RO"/>
        </w:rPr>
        <w:t>e</w:t>
      </w:r>
      <w:proofErr w:type="spellEnd"/>
      <w:r w:rsidRPr="00674AF0">
        <w:rPr>
          <w:lang w:eastAsia="ro-RO"/>
        </w:rPr>
        <w:t xml:space="preserve"> din fonduri publice, precum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a structurii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metodologiei de elaborare a devizului general pentru obiective de </w:t>
      </w:r>
      <w:proofErr w:type="spellStart"/>
      <w:r w:rsidRPr="00674AF0">
        <w:rPr>
          <w:lang w:eastAsia="ro-RO"/>
        </w:rPr>
        <w:t>investiţii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lucrări de </w:t>
      </w:r>
      <w:proofErr w:type="spellStart"/>
      <w:r w:rsidRPr="00674AF0">
        <w:rPr>
          <w:lang w:eastAsia="ro-RO"/>
        </w:rPr>
        <w:t>intervenţii</w:t>
      </w:r>
      <w:proofErr w:type="spellEnd"/>
      <w:r w:rsidRPr="00674AF0">
        <w:rPr>
          <w:lang w:eastAsia="ro-RO"/>
        </w:rPr>
        <w:t>;</w:t>
      </w:r>
    </w:p>
    <w:p w14:paraId="3BA164FC" w14:textId="1709008E" w:rsidR="00C172EF" w:rsidRPr="0058175E" w:rsidRDefault="00C172EF" w:rsidP="00814412">
      <w:pPr>
        <w:pStyle w:val="Listparagraf"/>
        <w:numPr>
          <w:ilvl w:val="0"/>
          <w:numId w:val="12"/>
        </w:numPr>
        <w:rPr>
          <w:color w:val="000000" w:themeColor="text1"/>
          <w:szCs w:val="28"/>
        </w:rPr>
      </w:pPr>
      <w:r w:rsidRPr="0058175E">
        <w:rPr>
          <w:color w:val="000000" w:themeColor="text1"/>
          <w:sz w:val="26"/>
          <w:szCs w:val="26"/>
        </w:rPr>
        <w:t xml:space="preserve"> </w:t>
      </w:r>
      <w:r w:rsidRPr="0058175E">
        <w:rPr>
          <w:color w:val="000000" w:themeColor="text1"/>
          <w:szCs w:val="28"/>
        </w:rPr>
        <w:t xml:space="preserve">Ordonanța Guvernului nr 95/12.06.2020 pentru modificarea și completarea Ordonanței Guvernului nr 25/2001 privind înființarea Companiei Naționale de </w:t>
      </w:r>
      <w:proofErr w:type="spellStart"/>
      <w:r w:rsidRPr="0058175E">
        <w:rPr>
          <w:color w:val="000000" w:themeColor="text1"/>
          <w:szCs w:val="28"/>
        </w:rPr>
        <w:t>Investiții“C.N.I</w:t>
      </w:r>
      <w:proofErr w:type="spellEnd"/>
      <w:r w:rsidRPr="0058175E">
        <w:rPr>
          <w:color w:val="000000" w:themeColor="text1"/>
          <w:szCs w:val="28"/>
        </w:rPr>
        <w:t>.” S.A;</w:t>
      </w:r>
    </w:p>
    <w:p w14:paraId="39ABEE9D" w14:textId="77777777" w:rsidR="00C172EF" w:rsidRDefault="00C172EF" w:rsidP="00C172EF">
      <w:pPr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14:paraId="13EDD96D" w14:textId="77777777" w:rsidR="00C172EF" w:rsidRDefault="00C172EF" w:rsidP="00C172EF">
      <w:pPr>
        <w:pStyle w:val="Corp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Times New Roman" w:hAnsi="Times New Roman"/>
          <w:color w:val="FF0000"/>
          <w:sz w:val="26"/>
          <w:szCs w:val="26"/>
          <w:lang w:val="it-IT"/>
        </w:rPr>
      </w:pPr>
    </w:p>
    <w:p w14:paraId="2206C1BB" w14:textId="77777777" w:rsidR="00D622C5" w:rsidRDefault="00D622C5" w:rsidP="002F43F1">
      <w:pPr>
        <w:ind w:firstLine="851"/>
        <w:rPr>
          <w:color w:val="000000" w:themeColor="text1"/>
          <w:lang w:eastAsia="ro-RO"/>
        </w:rPr>
      </w:pPr>
    </w:p>
    <w:p w14:paraId="3C21B287" w14:textId="77777777" w:rsidR="00D622C5" w:rsidRDefault="00D622C5" w:rsidP="002F43F1">
      <w:pPr>
        <w:ind w:firstLine="851"/>
        <w:rPr>
          <w:color w:val="000000" w:themeColor="text1"/>
          <w:lang w:eastAsia="ro-RO"/>
        </w:rPr>
      </w:pPr>
    </w:p>
    <w:p w14:paraId="409A1D59" w14:textId="77777777" w:rsidR="00D622C5" w:rsidRDefault="00D622C5" w:rsidP="002F43F1">
      <w:pPr>
        <w:ind w:firstLine="851"/>
        <w:rPr>
          <w:color w:val="000000" w:themeColor="text1"/>
          <w:lang w:eastAsia="ro-RO"/>
        </w:rPr>
      </w:pPr>
    </w:p>
    <w:p w14:paraId="7951A7F7" w14:textId="77777777" w:rsidR="00D622C5" w:rsidRDefault="00D622C5" w:rsidP="002F43F1">
      <w:pPr>
        <w:ind w:firstLine="851"/>
        <w:rPr>
          <w:color w:val="000000" w:themeColor="text1"/>
          <w:lang w:eastAsia="ro-RO"/>
        </w:rPr>
      </w:pPr>
    </w:p>
    <w:p w14:paraId="78B75E00" w14:textId="4209D1BC" w:rsidR="002F43F1" w:rsidRPr="00D622C5" w:rsidRDefault="002F43F1" w:rsidP="002F43F1">
      <w:pPr>
        <w:ind w:firstLine="851"/>
        <w:rPr>
          <w:color w:val="000000" w:themeColor="text1"/>
          <w:lang w:eastAsia="ro-RO"/>
        </w:rPr>
      </w:pPr>
      <w:r w:rsidRPr="00D622C5">
        <w:rPr>
          <w:color w:val="000000" w:themeColor="text1"/>
          <w:lang w:eastAsia="ro-RO"/>
        </w:rPr>
        <w:t>În temeiul prevederilor art. 129 alin. (1), alin. (2) lit. b), alin. (4) lit. d) și art. 196 alin (1)</w:t>
      </w:r>
      <w:r w:rsidR="004553B5">
        <w:rPr>
          <w:color w:val="000000"/>
          <w:lang w:eastAsia="ro-RO"/>
        </w:rPr>
        <w:t xml:space="preserve">, lit. „a” </w:t>
      </w:r>
      <w:r w:rsidRPr="00D622C5">
        <w:rPr>
          <w:color w:val="000000" w:themeColor="text1"/>
          <w:lang w:eastAsia="ro-RO"/>
        </w:rPr>
        <w:t xml:space="preserve"> din Ordonanța de Urgență nr. 57 din 03.07.2019 privind Codul Administrativ</w:t>
      </w:r>
      <w:r w:rsidR="00137C61">
        <w:rPr>
          <w:color w:val="000000" w:themeColor="text1"/>
          <w:lang w:eastAsia="ro-RO"/>
        </w:rPr>
        <w:t>,</w:t>
      </w:r>
      <w:r w:rsidRPr="00D622C5">
        <w:rPr>
          <w:color w:val="000000" w:themeColor="text1"/>
          <w:lang w:eastAsia="ro-RO"/>
        </w:rPr>
        <w:t xml:space="preserve"> cu modificările și completările ulterioare, </w:t>
      </w:r>
    </w:p>
    <w:p w14:paraId="161AA8C2" w14:textId="77777777" w:rsidR="008F4C45" w:rsidRPr="001D40B4" w:rsidRDefault="008F4C45" w:rsidP="008F4C45">
      <w:pPr>
        <w:suppressAutoHyphens w:val="0"/>
        <w:ind w:firstLine="0"/>
        <w:contextualSpacing/>
        <w:rPr>
          <w:color w:val="FF0000"/>
          <w:sz w:val="26"/>
          <w:szCs w:val="26"/>
          <w:lang w:eastAsia="ro-RO"/>
        </w:rPr>
      </w:pPr>
    </w:p>
    <w:p w14:paraId="0EEDB72B" w14:textId="77777777" w:rsidR="00DB01AD" w:rsidRPr="003B1E7B" w:rsidRDefault="00DB01AD" w:rsidP="008F4C45">
      <w:pPr>
        <w:pStyle w:val="Articol"/>
        <w:numPr>
          <w:ilvl w:val="0"/>
          <w:numId w:val="0"/>
        </w:numPr>
        <w:ind w:left="611"/>
        <w:rPr>
          <w:b/>
          <w:sz w:val="26"/>
          <w:szCs w:val="26"/>
        </w:rPr>
      </w:pPr>
      <w:r w:rsidRPr="003B1E7B">
        <w:rPr>
          <w:b/>
          <w:sz w:val="26"/>
          <w:szCs w:val="26"/>
        </w:rPr>
        <w:t xml:space="preserve">                                                HOTĂRĂŞTE:</w:t>
      </w:r>
    </w:p>
    <w:p w14:paraId="5098AE5F" w14:textId="77777777" w:rsidR="00DB01AD" w:rsidRPr="003B1E7B" w:rsidRDefault="00DB01AD" w:rsidP="008F4C45">
      <w:pPr>
        <w:pStyle w:val="Articol"/>
        <w:numPr>
          <w:ilvl w:val="0"/>
          <w:numId w:val="0"/>
        </w:numPr>
        <w:ind w:left="611"/>
        <w:rPr>
          <w:b/>
          <w:sz w:val="26"/>
          <w:szCs w:val="26"/>
        </w:rPr>
      </w:pPr>
    </w:p>
    <w:p w14:paraId="40FA5EDC" w14:textId="7324D970" w:rsidR="002F43F1" w:rsidRPr="008F3A35" w:rsidRDefault="00654352" w:rsidP="008F3A35">
      <w:pPr>
        <w:rPr>
          <w:szCs w:val="28"/>
        </w:rPr>
      </w:pPr>
      <w:r>
        <w:rPr>
          <w:b/>
          <w:sz w:val="26"/>
          <w:szCs w:val="26"/>
        </w:rPr>
        <w:t xml:space="preserve"> </w:t>
      </w:r>
      <w:r w:rsidR="00DB01AD" w:rsidRPr="0062323A">
        <w:rPr>
          <w:b/>
          <w:sz w:val="26"/>
          <w:szCs w:val="26"/>
        </w:rPr>
        <w:t xml:space="preserve">Art.1. </w:t>
      </w:r>
      <w:r w:rsidR="002F43F1" w:rsidRPr="00C97FCC">
        <w:rPr>
          <w:bCs/>
          <w:lang w:eastAsia="ro-RO"/>
        </w:rPr>
        <w:t xml:space="preserve">Se aprobă </w:t>
      </w:r>
      <w:r w:rsidR="002F43F1">
        <w:rPr>
          <w:bCs/>
          <w:lang w:eastAsia="ro-RO"/>
        </w:rPr>
        <w:t xml:space="preserve">documentația </w:t>
      </w:r>
      <w:proofErr w:type="spellStart"/>
      <w:r w:rsidR="002F43F1">
        <w:rPr>
          <w:bCs/>
          <w:lang w:eastAsia="ro-RO"/>
        </w:rPr>
        <w:t>tehnico</w:t>
      </w:r>
      <w:proofErr w:type="spellEnd"/>
      <w:r w:rsidR="002F43F1">
        <w:rPr>
          <w:bCs/>
          <w:lang w:eastAsia="ro-RO"/>
        </w:rPr>
        <w:t xml:space="preserve"> – economica fa</w:t>
      </w:r>
      <w:r w:rsidR="008F3A35">
        <w:rPr>
          <w:bCs/>
          <w:lang w:eastAsia="ro-RO"/>
        </w:rPr>
        <w:t>za</w:t>
      </w:r>
      <w:r w:rsidR="002F43F1">
        <w:rPr>
          <w:bCs/>
          <w:lang w:eastAsia="ro-RO"/>
        </w:rPr>
        <w:t xml:space="preserve"> Documentație de avizare a lucrărilor de intervenții pentru </w:t>
      </w:r>
      <w:r w:rsidR="002F43F1" w:rsidRPr="00C97FCC">
        <w:rPr>
          <w:bCs/>
          <w:lang w:eastAsia="ro-RO"/>
        </w:rPr>
        <w:t xml:space="preserve">obiectivul de investiții </w:t>
      </w:r>
      <w:r w:rsidR="008F3A35">
        <w:rPr>
          <w:lang w:eastAsia="ro-RO"/>
        </w:rPr>
        <w:t>„</w:t>
      </w:r>
      <w:r w:rsidR="008F3A35"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="008F3A35" w:rsidRPr="00C96538">
        <w:rPr>
          <w:b/>
          <w:i/>
          <w:iCs/>
          <w:lang w:eastAsia="ro-RO"/>
        </w:rPr>
        <w:t xml:space="preserve"> COMUNA COLELIA, JUDEȚUL IALOMIȚA</w:t>
      </w:r>
      <w:r w:rsidR="008F3A35">
        <w:rPr>
          <w:lang w:eastAsia="ro-RO"/>
        </w:rPr>
        <w:t>”</w:t>
      </w:r>
      <w:r w:rsidR="002F43F1">
        <w:rPr>
          <w:bCs/>
          <w:lang w:eastAsia="ro-RO"/>
        </w:rPr>
        <w:t xml:space="preserve">, </w:t>
      </w:r>
      <w:r w:rsidR="008F3A35">
        <w:rPr>
          <w:bCs/>
          <w:lang w:eastAsia="ro-RO"/>
        </w:rPr>
        <w:t>conform anexei</w:t>
      </w:r>
      <w:r w:rsidR="00BB00AC">
        <w:rPr>
          <w:bCs/>
          <w:lang w:eastAsia="ro-RO"/>
        </w:rPr>
        <w:t xml:space="preserve"> nr. 1 </w:t>
      </w:r>
      <w:r w:rsidR="008F3A35">
        <w:rPr>
          <w:bCs/>
          <w:lang w:eastAsia="ro-RO"/>
        </w:rPr>
        <w:t xml:space="preserve"> la prezenta hotărâre</w:t>
      </w:r>
      <w:r w:rsidR="002F43F1">
        <w:rPr>
          <w:bCs/>
          <w:lang w:eastAsia="ro-RO"/>
        </w:rPr>
        <w:t>.</w:t>
      </w:r>
    </w:p>
    <w:p w14:paraId="01BD648D" w14:textId="67B680F7" w:rsidR="00C5477D" w:rsidRPr="00654352" w:rsidRDefault="003A6D42" w:rsidP="00654352">
      <w:pPr>
        <w:rPr>
          <w:b/>
        </w:rPr>
      </w:pPr>
      <w:r w:rsidRPr="0062323A">
        <w:rPr>
          <w:b/>
          <w:sz w:val="26"/>
          <w:szCs w:val="26"/>
        </w:rPr>
        <w:t>Art.</w:t>
      </w:r>
      <w:r>
        <w:rPr>
          <w:b/>
          <w:sz w:val="26"/>
          <w:szCs w:val="26"/>
        </w:rPr>
        <w:t>2</w:t>
      </w:r>
      <w:r w:rsidRPr="0062323A">
        <w:rPr>
          <w:b/>
          <w:sz w:val="26"/>
          <w:szCs w:val="26"/>
        </w:rPr>
        <w:t>.</w:t>
      </w:r>
      <w:r w:rsidR="00D313D3">
        <w:rPr>
          <w:b/>
          <w:sz w:val="26"/>
          <w:szCs w:val="26"/>
        </w:rPr>
        <w:t xml:space="preserve"> </w:t>
      </w:r>
      <w:r w:rsidRPr="0062323A">
        <w:rPr>
          <w:szCs w:val="28"/>
        </w:rPr>
        <w:t>Se aprob</w:t>
      </w:r>
      <w:r>
        <w:rPr>
          <w:szCs w:val="28"/>
        </w:rPr>
        <w:t>ă</w:t>
      </w:r>
      <w:r w:rsidRPr="0062323A">
        <w:rPr>
          <w:szCs w:val="28"/>
        </w:rPr>
        <w:t xml:space="preserve"> </w:t>
      </w:r>
      <w:r>
        <w:rPr>
          <w:szCs w:val="28"/>
        </w:rPr>
        <w:t xml:space="preserve">indicatorii </w:t>
      </w:r>
      <w:proofErr w:type="spellStart"/>
      <w:r>
        <w:rPr>
          <w:szCs w:val="28"/>
        </w:rPr>
        <w:t>tehnico</w:t>
      </w:r>
      <w:proofErr w:type="spellEnd"/>
      <w:r>
        <w:rPr>
          <w:szCs w:val="28"/>
        </w:rPr>
        <w:t xml:space="preserve">-economici pentru obiectivul de </w:t>
      </w:r>
      <w:proofErr w:type="spellStart"/>
      <w:r>
        <w:rPr>
          <w:szCs w:val="28"/>
        </w:rPr>
        <w:t>investitii</w:t>
      </w:r>
      <w:proofErr w:type="spellEnd"/>
      <w:r w:rsidR="000A55A4">
        <w:rPr>
          <w:szCs w:val="28"/>
        </w:rPr>
        <w:t xml:space="preserve"> </w:t>
      </w:r>
      <w:r w:rsidR="008F3A35">
        <w:rPr>
          <w:lang w:eastAsia="ro-RO"/>
        </w:rPr>
        <w:t>„</w:t>
      </w:r>
      <w:r w:rsidR="008F3A35"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="008F3A35" w:rsidRPr="00C96538">
        <w:rPr>
          <w:b/>
          <w:i/>
          <w:iCs/>
          <w:lang w:eastAsia="ro-RO"/>
        </w:rPr>
        <w:t xml:space="preserve"> COMUNA COLELIA, JUDEȚUL IALOMIȚA</w:t>
      </w:r>
      <w:r w:rsidR="008F3A35">
        <w:rPr>
          <w:lang w:eastAsia="ro-RO"/>
        </w:rPr>
        <w:t>”</w:t>
      </w:r>
      <w:r w:rsidR="008F3A35">
        <w:rPr>
          <w:bCs/>
          <w:lang w:eastAsia="ro-RO"/>
        </w:rPr>
        <w:t>,</w:t>
      </w:r>
      <w:r w:rsidR="00D313D3">
        <w:rPr>
          <w:b/>
        </w:rPr>
        <w:t xml:space="preserve"> </w:t>
      </w:r>
      <w:r>
        <w:rPr>
          <w:szCs w:val="28"/>
        </w:rPr>
        <w:t xml:space="preserve">conform anexei 2 la prezenta </w:t>
      </w:r>
      <w:r w:rsidR="00BB00AC">
        <w:rPr>
          <w:bCs/>
          <w:lang w:eastAsia="ro-RO"/>
        </w:rPr>
        <w:t>hotărâre</w:t>
      </w:r>
      <w:r>
        <w:rPr>
          <w:szCs w:val="28"/>
        </w:rPr>
        <w:t>.</w:t>
      </w:r>
    </w:p>
    <w:p w14:paraId="626590A7" w14:textId="01D88261" w:rsidR="00654352" w:rsidRPr="00C97FCC" w:rsidRDefault="00654352" w:rsidP="00654352">
      <w:pPr>
        <w:ind w:firstLine="0"/>
        <w:rPr>
          <w:bCs/>
          <w:lang w:eastAsia="ro-RO"/>
        </w:rPr>
      </w:pPr>
      <w:r>
        <w:rPr>
          <w:b/>
          <w:bCs/>
          <w:lang w:eastAsia="ro-RO"/>
        </w:rPr>
        <w:t xml:space="preserve">      </w:t>
      </w:r>
      <w:r w:rsidRPr="00C97FCC">
        <w:rPr>
          <w:b/>
          <w:bCs/>
          <w:lang w:eastAsia="ro-RO"/>
        </w:rPr>
        <w:t xml:space="preserve">Art. </w:t>
      </w:r>
      <w:r>
        <w:rPr>
          <w:b/>
          <w:bCs/>
          <w:lang w:eastAsia="ro-RO"/>
        </w:rPr>
        <w:t>3</w:t>
      </w:r>
      <w:r w:rsidRPr="00C97FCC">
        <w:rPr>
          <w:b/>
          <w:bCs/>
          <w:lang w:eastAsia="ro-RO"/>
        </w:rPr>
        <w:t xml:space="preserve">. </w:t>
      </w:r>
      <w:r w:rsidRPr="00C97FCC">
        <w:rPr>
          <w:bCs/>
          <w:lang w:eastAsia="ro-RO"/>
        </w:rPr>
        <w:t>– Prezenta hotărâre va fi adusă la cunoștința cetățenilor prin afișare în locurile special amenajate</w:t>
      </w:r>
      <w:r w:rsidRPr="00C97FCC">
        <w:rPr>
          <w:lang w:eastAsia="ro-RO"/>
        </w:rPr>
        <w:t xml:space="preserve">. </w:t>
      </w:r>
    </w:p>
    <w:p w14:paraId="6D6B5392" w14:textId="458E9771" w:rsidR="00654352" w:rsidRDefault="00654352" w:rsidP="00654352">
      <w:pPr>
        <w:ind w:firstLine="0"/>
        <w:rPr>
          <w:bCs/>
          <w:lang w:eastAsia="ro-RO"/>
        </w:rPr>
      </w:pPr>
      <w:bookmarkStart w:id="1" w:name="ref%2523A5"/>
      <w:bookmarkStart w:id="2" w:name="tree%252375"/>
      <w:bookmarkEnd w:id="1"/>
      <w:r>
        <w:rPr>
          <w:b/>
          <w:bCs/>
          <w:lang w:eastAsia="ro-RO"/>
        </w:rPr>
        <w:t xml:space="preserve">      </w:t>
      </w:r>
      <w:r w:rsidRPr="00C97FCC">
        <w:rPr>
          <w:b/>
          <w:bCs/>
          <w:lang w:eastAsia="ro-RO"/>
        </w:rPr>
        <w:t xml:space="preserve">Art. </w:t>
      </w:r>
      <w:r>
        <w:rPr>
          <w:b/>
          <w:bCs/>
          <w:lang w:eastAsia="ro-RO"/>
        </w:rPr>
        <w:t>4</w:t>
      </w:r>
      <w:r w:rsidRPr="00C97FCC">
        <w:rPr>
          <w:b/>
          <w:bCs/>
          <w:lang w:eastAsia="ro-RO"/>
        </w:rPr>
        <w:t xml:space="preserve">. </w:t>
      </w:r>
      <w:r>
        <w:rPr>
          <w:b/>
          <w:bCs/>
          <w:lang w:eastAsia="ro-RO"/>
        </w:rPr>
        <w:t xml:space="preserve"> </w:t>
      </w:r>
      <w:r w:rsidRPr="00C97FCC">
        <w:rPr>
          <w:bCs/>
          <w:lang w:eastAsia="ro-RO"/>
        </w:rPr>
        <w:t xml:space="preserve">– Primarul comunei </w:t>
      </w:r>
      <w:r>
        <w:rPr>
          <w:color w:val="000000"/>
          <w:lang w:eastAsia="ro-RO"/>
        </w:rPr>
        <w:t>Colelia</w:t>
      </w:r>
      <w:r w:rsidRPr="00C97FCC">
        <w:rPr>
          <w:bCs/>
          <w:lang w:eastAsia="ro-RO"/>
        </w:rPr>
        <w:t>, prin compartimentele de specialitate,</w:t>
      </w:r>
      <w:r>
        <w:rPr>
          <w:bCs/>
          <w:lang w:eastAsia="ro-RO"/>
        </w:rPr>
        <w:t xml:space="preserve"> </w:t>
      </w:r>
      <w:r w:rsidRPr="00C97FCC">
        <w:rPr>
          <w:bCs/>
          <w:lang w:eastAsia="ro-RO"/>
        </w:rPr>
        <w:t>va aduce la îndeplinire prevederile prezentei hotărâri.</w:t>
      </w:r>
    </w:p>
    <w:bookmarkEnd w:id="2"/>
    <w:p w14:paraId="68F8EEE8" w14:textId="30E87D4E" w:rsidR="001836FA" w:rsidRDefault="001836FA" w:rsidP="001836FA">
      <w:pPr>
        <w:ind w:right="29" w:firstLine="0"/>
        <w:rPr>
          <w:szCs w:val="28"/>
        </w:rPr>
      </w:pPr>
      <w:r>
        <w:rPr>
          <w:b/>
          <w:bCs/>
          <w:szCs w:val="28"/>
        </w:rPr>
        <w:t xml:space="preserve">      </w:t>
      </w:r>
      <w:r w:rsidRPr="00FC02C3">
        <w:rPr>
          <w:b/>
          <w:bCs/>
          <w:szCs w:val="28"/>
        </w:rPr>
        <w:t xml:space="preserve">Art. </w:t>
      </w:r>
      <w:r>
        <w:rPr>
          <w:b/>
          <w:bCs/>
          <w:szCs w:val="28"/>
        </w:rPr>
        <w:t>5</w:t>
      </w:r>
      <w:r w:rsidRPr="00FC02C3">
        <w:rPr>
          <w:b/>
          <w:bCs/>
          <w:szCs w:val="28"/>
        </w:rPr>
        <w:t xml:space="preserve">. </w:t>
      </w:r>
      <w:r>
        <w:rPr>
          <w:szCs w:val="28"/>
        </w:rPr>
        <w:t xml:space="preserve">Prezenta hotărâre va fi  comunicată Companiei Naționale de Investiții </w:t>
      </w:r>
      <w:r>
        <w:rPr>
          <w:szCs w:val="28"/>
          <w:lang w:val="en-US"/>
        </w:rPr>
        <w:t xml:space="preserve">“C.N.I.” S.A., </w:t>
      </w:r>
      <w:proofErr w:type="spellStart"/>
      <w:r>
        <w:rPr>
          <w:szCs w:val="28"/>
          <w:lang w:val="en-US"/>
        </w:rPr>
        <w:t>Institu</w:t>
      </w:r>
      <w:r>
        <w:rPr>
          <w:szCs w:val="28"/>
        </w:rPr>
        <w:t>ției</w:t>
      </w:r>
      <w:proofErr w:type="spellEnd"/>
      <w:r>
        <w:rPr>
          <w:szCs w:val="28"/>
        </w:rPr>
        <w:t xml:space="preserve"> Prefectului </w:t>
      </w:r>
      <w:proofErr w:type="spellStart"/>
      <w:r>
        <w:rPr>
          <w:szCs w:val="28"/>
        </w:rPr>
        <w:t>judetului</w:t>
      </w:r>
      <w:proofErr w:type="spellEnd"/>
      <w:r>
        <w:rPr>
          <w:szCs w:val="28"/>
        </w:rPr>
        <w:t xml:space="preserve"> Ialomița și va fi adusă la cunoștință publică  prin afișare și postare pe site colelia.judetulialomita.ro.</w:t>
      </w:r>
    </w:p>
    <w:p w14:paraId="49720060" w14:textId="77777777" w:rsidR="00654352" w:rsidRDefault="00654352" w:rsidP="00654352">
      <w:pPr>
        <w:rPr>
          <w:bCs/>
        </w:rPr>
      </w:pPr>
    </w:p>
    <w:p w14:paraId="358531ED" w14:textId="77777777" w:rsidR="00654352" w:rsidRPr="004D3C15" w:rsidRDefault="00654352" w:rsidP="00654352">
      <w:pPr>
        <w:autoSpaceDE w:val="0"/>
        <w:rPr>
          <w:rFonts w:eastAsia="SimSun"/>
        </w:rPr>
      </w:pPr>
      <w:r w:rsidRPr="004D3C15">
        <w:rPr>
          <w:rFonts w:eastAsia="SimSun"/>
        </w:rPr>
        <w:t xml:space="preserve">   PREŞEDINTE DE ŞEDINŢĂ,                                       CONTRASEMNEAZĂ,</w:t>
      </w:r>
    </w:p>
    <w:p w14:paraId="51D91CC6" w14:textId="7DE45F2D" w:rsidR="00654352" w:rsidRPr="004D3C15" w:rsidRDefault="00654352" w:rsidP="00654352">
      <w:pPr>
        <w:autoSpaceDE w:val="0"/>
        <w:rPr>
          <w:rFonts w:eastAsia="SimSun"/>
        </w:rPr>
      </w:pPr>
      <w:r w:rsidRPr="004D3C15">
        <w:rPr>
          <w:rFonts w:eastAsia="SimSun"/>
        </w:rPr>
        <w:t xml:space="preserve">          </w:t>
      </w:r>
      <w:r>
        <w:rPr>
          <w:rFonts w:eastAsia="SimSun"/>
        </w:rPr>
        <w:t xml:space="preserve">     </w:t>
      </w:r>
      <w:r w:rsidRPr="004D3C15">
        <w:rPr>
          <w:rFonts w:eastAsia="SimSun"/>
        </w:rPr>
        <w:t xml:space="preserve"> </w:t>
      </w:r>
      <w:proofErr w:type="spellStart"/>
      <w:r w:rsidRPr="004D3C15">
        <w:rPr>
          <w:rFonts w:eastAsia="SimSun"/>
          <w:lang w:val="fr-FR"/>
        </w:rPr>
        <w:t>Mu</w:t>
      </w:r>
      <w:r>
        <w:rPr>
          <w:rFonts w:eastAsia="SimSun"/>
          <w:lang w:val="fr-FR"/>
        </w:rPr>
        <w:t>ș</w:t>
      </w:r>
      <w:r w:rsidRPr="004D3C15">
        <w:rPr>
          <w:rFonts w:eastAsia="SimSun"/>
          <w:lang w:val="fr-FR"/>
        </w:rPr>
        <w:t>at</w:t>
      </w:r>
      <w:proofErr w:type="spellEnd"/>
      <w:r w:rsidRPr="004D3C15">
        <w:rPr>
          <w:rFonts w:eastAsia="SimSun"/>
          <w:lang w:val="fr-FR"/>
        </w:rPr>
        <w:t xml:space="preserve"> </w:t>
      </w:r>
      <w:proofErr w:type="spellStart"/>
      <w:r w:rsidRPr="004D3C15">
        <w:rPr>
          <w:rFonts w:eastAsia="SimSun"/>
          <w:lang w:val="fr-FR"/>
        </w:rPr>
        <w:t>Ionel</w:t>
      </w:r>
      <w:proofErr w:type="spellEnd"/>
    </w:p>
    <w:p w14:paraId="1131C34E" w14:textId="77777777" w:rsidR="00654352" w:rsidRPr="004D3C15" w:rsidRDefault="00654352" w:rsidP="00654352">
      <w:pPr>
        <w:autoSpaceDE w:val="0"/>
        <w:rPr>
          <w:rFonts w:eastAsia="SimSun"/>
          <w:lang w:val="en-US"/>
        </w:rPr>
      </w:pPr>
      <w:r w:rsidRPr="004D3C15">
        <w:rPr>
          <w:rFonts w:eastAsia="SimSun"/>
        </w:rPr>
        <w:t xml:space="preserve">                                                                                        </w:t>
      </w:r>
      <w:r w:rsidRPr="004D3C15">
        <w:rPr>
          <w:rFonts w:eastAsia="SimSun"/>
          <w:lang w:val="en-US"/>
        </w:rPr>
        <w:t xml:space="preserve">Secretar general al </w:t>
      </w:r>
      <w:proofErr w:type="spellStart"/>
      <w:r w:rsidRPr="004D3C15">
        <w:rPr>
          <w:rFonts w:eastAsia="SimSun"/>
          <w:lang w:val="en-US"/>
        </w:rPr>
        <w:t>comunei</w:t>
      </w:r>
      <w:proofErr w:type="spellEnd"/>
      <w:r w:rsidRPr="004D3C15">
        <w:rPr>
          <w:rFonts w:eastAsia="SimSun"/>
          <w:lang w:val="en-US"/>
        </w:rPr>
        <w:t>,</w:t>
      </w:r>
    </w:p>
    <w:p w14:paraId="3D1E45FA" w14:textId="77777777" w:rsidR="00654352" w:rsidRPr="004D3C15" w:rsidRDefault="00654352" w:rsidP="00654352">
      <w:pPr>
        <w:autoSpaceDE w:val="0"/>
        <w:rPr>
          <w:rFonts w:eastAsia="SimSun"/>
          <w:lang w:val="en-US"/>
        </w:rPr>
      </w:pPr>
      <w:r w:rsidRPr="004D3C15">
        <w:rPr>
          <w:rFonts w:eastAsia="SimSun"/>
          <w:lang w:val="en-US"/>
        </w:rPr>
        <w:t xml:space="preserve">                                                                                                      </w:t>
      </w:r>
      <w:proofErr w:type="spellStart"/>
      <w:r w:rsidRPr="004D3C15">
        <w:rPr>
          <w:rFonts w:eastAsia="SimSun"/>
          <w:lang w:val="en-US"/>
        </w:rPr>
        <w:t>Pencu</w:t>
      </w:r>
      <w:proofErr w:type="spellEnd"/>
      <w:r w:rsidRPr="004D3C15">
        <w:rPr>
          <w:rFonts w:eastAsia="SimSun"/>
          <w:lang w:val="en-US"/>
        </w:rPr>
        <w:t xml:space="preserve"> Gina</w:t>
      </w:r>
    </w:p>
    <w:p w14:paraId="4D6F5BF7" w14:textId="6D95E2AF" w:rsidR="00654352" w:rsidRPr="004D3C15" w:rsidRDefault="00654352" w:rsidP="00654352">
      <w:pPr>
        <w:autoSpaceDE w:val="0"/>
        <w:rPr>
          <w:rFonts w:eastAsia="SimSun"/>
          <w:lang w:val="en-US"/>
        </w:rPr>
      </w:pPr>
      <w:r w:rsidRPr="004D3C15">
        <w:rPr>
          <w:rFonts w:eastAsia="SimSun"/>
          <w:lang w:val="en-US"/>
        </w:rPr>
        <w:t>Nr.4</w:t>
      </w:r>
      <w:r>
        <w:rPr>
          <w:rFonts w:eastAsia="SimSun"/>
          <w:lang w:val="en-US"/>
        </w:rPr>
        <w:t>9</w:t>
      </w:r>
      <w:r w:rsidRPr="004D3C15">
        <w:rPr>
          <w:rFonts w:eastAsia="SimSun"/>
          <w:lang w:val="en-US"/>
        </w:rPr>
        <w:t xml:space="preserve">                                                    </w:t>
      </w:r>
      <w:r w:rsidRPr="004D3C15">
        <w:rPr>
          <w:rFonts w:eastAsia="SimSun"/>
          <w:b/>
          <w:bCs/>
          <w:lang w:val="en-US"/>
        </w:rPr>
        <w:t xml:space="preserve"> </w:t>
      </w:r>
    </w:p>
    <w:p w14:paraId="4427EBE5" w14:textId="77777777" w:rsidR="00654352" w:rsidRPr="004D3C15" w:rsidRDefault="00654352" w:rsidP="00654352">
      <w:pPr>
        <w:autoSpaceDE w:val="0"/>
        <w:rPr>
          <w:rFonts w:eastAsia="SimSun"/>
          <w:lang w:val="en-US"/>
        </w:rPr>
      </w:pPr>
      <w:proofErr w:type="spellStart"/>
      <w:r w:rsidRPr="004D3C15">
        <w:rPr>
          <w:rFonts w:eastAsia="SimSun"/>
          <w:lang w:val="en-US"/>
        </w:rPr>
        <w:t>Adoptat</w:t>
      </w:r>
      <w:r>
        <w:rPr>
          <w:rFonts w:eastAsia="SimSun"/>
          <w:lang w:val="en-US"/>
        </w:rPr>
        <w:t>ă</w:t>
      </w:r>
      <w:proofErr w:type="spellEnd"/>
      <w:r w:rsidRPr="004D3C15">
        <w:rPr>
          <w:rFonts w:eastAsia="SimSun"/>
          <w:lang w:val="en-US"/>
        </w:rPr>
        <w:t xml:space="preserve"> la Colelia</w:t>
      </w:r>
      <w:r w:rsidRPr="004D3C15">
        <w:rPr>
          <w:rFonts w:eastAsia="SimSun"/>
          <w:lang w:val="en-US"/>
        </w:rPr>
        <w:tab/>
      </w:r>
      <w:r w:rsidRPr="004D3C15">
        <w:rPr>
          <w:rFonts w:eastAsia="SimSun"/>
          <w:lang w:val="en-US"/>
        </w:rPr>
        <w:tab/>
      </w:r>
      <w:r w:rsidRPr="004D3C15">
        <w:rPr>
          <w:rFonts w:eastAsia="SimSun"/>
          <w:lang w:val="en-US"/>
        </w:rPr>
        <w:tab/>
      </w:r>
      <w:r w:rsidRPr="004D3C15">
        <w:rPr>
          <w:rFonts w:eastAsia="SimSun"/>
          <w:lang w:val="en-US"/>
        </w:rPr>
        <w:tab/>
      </w:r>
      <w:r w:rsidRPr="004D3C15">
        <w:rPr>
          <w:rFonts w:eastAsia="SimSun"/>
          <w:lang w:val="en-US"/>
        </w:rPr>
        <w:tab/>
        <w:t xml:space="preserve">  </w:t>
      </w:r>
    </w:p>
    <w:p w14:paraId="4A918FE0" w14:textId="48C9D8A7" w:rsidR="00654352" w:rsidRPr="004D3C15" w:rsidRDefault="00654352" w:rsidP="00654352">
      <w:pPr>
        <w:autoSpaceDE w:val="0"/>
        <w:rPr>
          <w:rFonts w:eastAsia="SimSun"/>
          <w:lang w:val="en-US"/>
        </w:rPr>
      </w:pPr>
      <w:proofErr w:type="spellStart"/>
      <w:r w:rsidRPr="004D3C15">
        <w:rPr>
          <w:rFonts w:eastAsia="SimSun"/>
          <w:lang w:val="en-US"/>
        </w:rPr>
        <w:t>Ast</w:t>
      </w:r>
      <w:r>
        <w:rPr>
          <w:rFonts w:eastAsia="SimSun"/>
          <w:lang w:val="en-US"/>
        </w:rPr>
        <w:t>ă</w:t>
      </w:r>
      <w:r w:rsidRPr="004D3C15">
        <w:rPr>
          <w:rFonts w:eastAsia="SimSun"/>
          <w:lang w:val="en-US"/>
        </w:rPr>
        <w:t>zi</w:t>
      </w:r>
      <w:proofErr w:type="spellEnd"/>
      <w:r w:rsidRPr="004D3C15">
        <w:rPr>
          <w:rFonts w:eastAsia="SimSun"/>
          <w:lang w:val="en-US"/>
        </w:rPr>
        <w:t>,</w:t>
      </w:r>
      <w:r>
        <w:rPr>
          <w:rFonts w:eastAsia="SimSun"/>
          <w:lang w:val="en-US"/>
        </w:rPr>
        <w:t xml:space="preserve"> </w:t>
      </w:r>
      <w:proofErr w:type="gramStart"/>
      <w:r>
        <w:rPr>
          <w:rFonts w:eastAsia="SimSun"/>
          <w:lang w:val="en-US"/>
        </w:rPr>
        <w:t>28</w:t>
      </w:r>
      <w:r w:rsidRPr="004D3C15">
        <w:rPr>
          <w:rFonts w:eastAsia="SimSun"/>
          <w:lang w:val="en-US"/>
        </w:rPr>
        <w:t xml:space="preserve"> </w:t>
      </w:r>
      <w:r>
        <w:rPr>
          <w:rFonts w:eastAsia="SimSun"/>
          <w:lang w:val="en-US"/>
        </w:rPr>
        <w:t xml:space="preserve"> </w:t>
      </w:r>
      <w:proofErr w:type="spellStart"/>
      <w:r>
        <w:rPr>
          <w:rFonts w:eastAsia="SimSun"/>
          <w:lang w:val="en-US"/>
        </w:rPr>
        <w:t>septembrie</w:t>
      </w:r>
      <w:proofErr w:type="spellEnd"/>
      <w:proofErr w:type="gramEnd"/>
      <w:r w:rsidRPr="004D3C15">
        <w:rPr>
          <w:rFonts w:eastAsia="SimSun"/>
          <w:lang w:val="en-US"/>
        </w:rPr>
        <w:t xml:space="preserve"> 2022</w:t>
      </w:r>
    </w:p>
    <w:p w14:paraId="510EFD6A" w14:textId="34B63D4A" w:rsidR="008F4C45" w:rsidRDefault="008F4C45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E5A10E1" w14:textId="70466F23" w:rsidR="00BD7B25" w:rsidRDefault="00BD7B25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59228507" w14:textId="1C564C5D" w:rsidR="00BD7B25" w:rsidRDefault="00BD7B25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35BC5810" w14:textId="2A6A36E5" w:rsidR="00BD7B25" w:rsidRDefault="00BD7B25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7C8AA89" w14:textId="78431E36" w:rsidR="0012226C" w:rsidRDefault="0012226C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1EAF2A8" w14:textId="6D6BE661" w:rsidR="0012226C" w:rsidRDefault="0012226C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5F71FECA" w14:textId="77777777" w:rsidR="0012226C" w:rsidRDefault="0012226C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185E994B" w14:textId="21B093A7" w:rsidR="00BD7B25" w:rsidRDefault="00BD7B25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0E1D2B56" w14:textId="10144887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752F250D" w14:textId="2CAD64E7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1304AB17" w14:textId="35245B89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ED869DD" w14:textId="5F622DFB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548AE933" w14:textId="70211C65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14B4AD9" w14:textId="62DE4ECE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058224DC" w14:textId="6CCCAE3D" w:rsidR="0096675F" w:rsidRDefault="0096675F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03453B59" w14:textId="77777777" w:rsidR="0096675F" w:rsidRDefault="0096675F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7A7B0B84" w14:textId="77777777" w:rsidR="0096675F" w:rsidRPr="00B50A91" w:rsidRDefault="0096675F" w:rsidP="0096675F">
      <w:pPr>
        <w:pStyle w:val="Titlu5"/>
        <w:tabs>
          <w:tab w:val="left" w:pos="9923"/>
        </w:tabs>
        <w:ind w:left="-142" w:right="68"/>
        <w:jc w:val="center"/>
        <w:rPr>
          <w:color w:val="000000" w:themeColor="text1"/>
          <w:sz w:val="26"/>
          <w:szCs w:val="26"/>
        </w:rPr>
      </w:pPr>
      <w:r w:rsidRPr="00B50A91">
        <w:rPr>
          <w:color w:val="000000" w:themeColor="text1"/>
          <w:sz w:val="26"/>
          <w:szCs w:val="26"/>
        </w:rPr>
        <w:t>ROMÂNIA</w:t>
      </w:r>
    </w:p>
    <w:p w14:paraId="5D75C222" w14:textId="77777777" w:rsidR="0096675F" w:rsidRPr="00B50A91" w:rsidRDefault="0096675F" w:rsidP="0096675F">
      <w:pPr>
        <w:tabs>
          <w:tab w:val="left" w:pos="8250"/>
        </w:tabs>
        <w:ind w:right="68"/>
        <w:jc w:val="center"/>
        <w:rPr>
          <w:b/>
          <w:color w:val="000000" w:themeColor="text1"/>
        </w:rPr>
      </w:pPr>
      <w:r w:rsidRPr="00B50A91">
        <w:rPr>
          <w:b/>
          <w:color w:val="000000" w:themeColor="text1"/>
        </w:rPr>
        <w:t>JUDEŢUL IALOMIȚA</w:t>
      </w:r>
    </w:p>
    <w:p w14:paraId="09A583DF" w14:textId="77777777" w:rsidR="0096675F" w:rsidRPr="00B50A91" w:rsidRDefault="0096675F" w:rsidP="0096675F">
      <w:pPr>
        <w:tabs>
          <w:tab w:val="left" w:pos="8250"/>
        </w:tabs>
        <w:ind w:right="68"/>
        <w:jc w:val="center"/>
        <w:rPr>
          <w:b/>
          <w:color w:val="000000" w:themeColor="text1"/>
          <w:sz w:val="26"/>
          <w:szCs w:val="26"/>
        </w:rPr>
      </w:pPr>
      <w:r w:rsidRPr="00B50A91">
        <w:rPr>
          <w:b/>
          <w:color w:val="000000" w:themeColor="text1"/>
        </w:rPr>
        <w:t>CONSILIUL LOCAL  AL COMUNEI COLELIA</w:t>
      </w:r>
    </w:p>
    <w:p w14:paraId="2DC0BC9B" w14:textId="77777777" w:rsidR="0096675F" w:rsidRPr="002318DF" w:rsidRDefault="0096675F" w:rsidP="0096675F">
      <w:pPr>
        <w:pStyle w:val="Titlu7"/>
        <w:jc w:val="both"/>
      </w:pPr>
      <w:r w:rsidRPr="003B1E7B">
        <w:t xml:space="preserve">         </w:t>
      </w:r>
    </w:p>
    <w:p w14:paraId="5A979AB2" w14:textId="77777777" w:rsidR="0096675F" w:rsidRPr="008A5329" w:rsidRDefault="0096675F" w:rsidP="0096675F">
      <w:pPr>
        <w:pStyle w:val="Titlu7"/>
        <w:rPr>
          <w:sz w:val="26"/>
          <w:szCs w:val="26"/>
        </w:rPr>
      </w:pPr>
      <w:r>
        <w:rPr>
          <w:sz w:val="26"/>
          <w:szCs w:val="26"/>
        </w:rPr>
        <w:t>PROIECT  DE  HOTĂRÂRE</w:t>
      </w:r>
    </w:p>
    <w:p w14:paraId="4D84A0A1" w14:textId="77777777" w:rsidR="0096675F" w:rsidRDefault="0096675F" w:rsidP="0096675F">
      <w:pPr>
        <w:jc w:val="center"/>
        <w:rPr>
          <w:sz w:val="26"/>
          <w:szCs w:val="26"/>
        </w:rPr>
      </w:pPr>
      <w:r w:rsidRPr="001D40B4">
        <w:rPr>
          <w:szCs w:val="28"/>
        </w:rPr>
        <w:t xml:space="preserve">privind </w:t>
      </w:r>
      <w:r w:rsidRPr="00593D1E">
        <w:rPr>
          <w:sz w:val="26"/>
          <w:szCs w:val="26"/>
        </w:rPr>
        <w:t>aprobarea Documenta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iei de avizare a lucr</w:t>
      </w:r>
      <w:r>
        <w:rPr>
          <w:sz w:val="26"/>
          <w:szCs w:val="26"/>
        </w:rPr>
        <w:t>ă</w:t>
      </w:r>
      <w:r w:rsidRPr="00593D1E">
        <w:rPr>
          <w:sz w:val="26"/>
          <w:szCs w:val="26"/>
        </w:rPr>
        <w:t>rilor de interven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 xml:space="preserve">ii, </w:t>
      </w:r>
    </w:p>
    <w:p w14:paraId="7413324D" w14:textId="77777777" w:rsidR="0096675F" w:rsidRDefault="0096675F" w:rsidP="0096675F">
      <w:pPr>
        <w:jc w:val="center"/>
        <w:rPr>
          <w:sz w:val="26"/>
          <w:szCs w:val="26"/>
        </w:rPr>
      </w:pPr>
      <w:r w:rsidRPr="00593D1E">
        <w:rPr>
          <w:sz w:val="26"/>
          <w:szCs w:val="26"/>
        </w:rPr>
        <w:t xml:space="preserve">a indicatorilor </w:t>
      </w:r>
      <w:proofErr w:type="spellStart"/>
      <w:r w:rsidRPr="00593D1E">
        <w:rPr>
          <w:sz w:val="26"/>
          <w:szCs w:val="26"/>
        </w:rPr>
        <w:t>tehnico</w:t>
      </w:r>
      <w:proofErr w:type="spellEnd"/>
      <w:r w:rsidRPr="00593D1E">
        <w:rPr>
          <w:sz w:val="26"/>
          <w:szCs w:val="26"/>
        </w:rPr>
        <w:t xml:space="preserve"> – economici </w:t>
      </w:r>
      <w:r>
        <w:rPr>
          <w:sz w:val="26"/>
          <w:szCs w:val="26"/>
        </w:rPr>
        <w:t>ș</w:t>
      </w:r>
      <w:r w:rsidRPr="00593D1E">
        <w:rPr>
          <w:sz w:val="26"/>
          <w:szCs w:val="26"/>
        </w:rPr>
        <w:t xml:space="preserve">i a devizului general pentru obiectivul </w:t>
      </w:r>
    </w:p>
    <w:p w14:paraId="1F7DB0CE" w14:textId="77777777" w:rsidR="0096675F" w:rsidRDefault="0096675F" w:rsidP="0096675F">
      <w:pPr>
        <w:jc w:val="center"/>
        <w:rPr>
          <w:sz w:val="26"/>
          <w:szCs w:val="26"/>
        </w:rPr>
      </w:pPr>
      <w:r w:rsidRPr="00593D1E">
        <w:rPr>
          <w:sz w:val="26"/>
          <w:szCs w:val="26"/>
        </w:rPr>
        <w:t>de investi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ii „Reabilitare, mansardare pod existent si dotare sediu prim</w:t>
      </w:r>
      <w:r>
        <w:rPr>
          <w:sz w:val="26"/>
          <w:szCs w:val="26"/>
        </w:rPr>
        <w:t>ă</w:t>
      </w:r>
      <w:r w:rsidRPr="00593D1E">
        <w:rPr>
          <w:sz w:val="26"/>
          <w:szCs w:val="26"/>
        </w:rPr>
        <w:t xml:space="preserve">rie, </w:t>
      </w:r>
    </w:p>
    <w:p w14:paraId="33F499FD" w14:textId="77777777" w:rsidR="0096675F" w:rsidRPr="005414C2" w:rsidRDefault="0096675F" w:rsidP="0096675F">
      <w:pPr>
        <w:jc w:val="center"/>
        <w:rPr>
          <w:b/>
        </w:rPr>
      </w:pPr>
      <w:r w:rsidRPr="00593D1E">
        <w:rPr>
          <w:sz w:val="26"/>
          <w:szCs w:val="26"/>
        </w:rPr>
        <w:t>in sat Colelia, comuna Colelia, jude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ul Ialomi</w:t>
      </w:r>
      <w:r>
        <w:rPr>
          <w:sz w:val="26"/>
          <w:szCs w:val="26"/>
        </w:rPr>
        <w:t>ț</w:t>
      </w:r>
      <w:r w:rsidRPr="00593D1E">
        <w:rPr>
          <w:sz w:val="26"/>
          <w:szCs w:val="26"/>
        </w:rPr>
        <w:t>a”</w:t>
      </w:r>
    </w:p>
    <w:p w14:paraId="49C45FDE" w14:textId="77777777" w:rsidR="0096675F" w:rsidRDefault="0096675F" w:rsidP="0096675F">
      <w:pPr>
        <w:ind w:right="29" w:firstLine="0"/>
        <w:rPr>
          <w:sz w:val="26"/>
          <w:szCs w:val="26"/>
        </w:rPr>
      </w:pPr>
    </w:p>
    <w:p w14:paraId="0D9EA324" w14:textId="010E2525" w:rsidR="0096675F" w:rsidRPr="00B50A91" w:rsidRDefault="0096675F" w:rsidP="0096675F">
      <w:r>
        <w:t xml:space="preserve">Primarul </w:t>
      </w:r>
      <w:r w:rsidRPr="00C945C4">
        <w:t xml:space="preserve"> comunei  Colelia, județul Ialomița</w:t>
      </w:r>
      <w:r>
        <w:t>,</w:t>
      </w:r>
    </w:p>
    <w:p w14:paraId="19E5473D" w14:textId="77777777" w:rsidR="0096675F" w:rsidRPr="00C92532" w:rsidRDefault="0096675F" w:rsidP="0096675F">
      <w:pPr>
        <w:rPr>
          <w:rFonts w:eastAsia="Calibri"/>
          <w:lang w:eastAsia="ro-RO"/>
        </w:rPr>
      </w:pPr>
      <w:r w:rsidRPr="00C92532">
        <w:rPr>
          <w:rFonts w:eastAsia="Calibri"/>
          <w:lang w:eastAsia="ro-RO"/>
        </w:rPr>
        <w:t>Având în vedere:</w:t>
      </w:r>
    </w:p>
    <w:p w14:paraId="0BEABA9E" w14:textId="77777777" w:rsidR="0096675F" w:rsidRPr="00BA2811" w:rsidRDefault="0096675F" w:rsidP="0096675F">
      <w:pPr>
        <w:numPr>
          <w:ilvl w:val="0"/>
          <w:numId w:val="11"/>
        </w:numPr>
        <w:autoSpaceDE w:val="0"/>
        <w:rPr>
          <w:color w:val="000000"/>
        </w:rPr>
      </w:pPr>
      <w:r w:rsidRPr="00BA2811">
        <w:t xml:space="preserve">  </w:t>
      </w:r>
      <w:r>
        <w:t xml:space="preserve">     </w:t>
      </w:r>
      <w:r w:rsidRPr="00BA2811">
        <w:t xml:space="preserve"> -referatul de aprobare al primarului nr.</w:t>
      </w:r>
      <w:r w:rsidRPr="00BA2811">
        <w:rPr>
          <w:color w:val="000000"/>
        </w:rPr>
        <w:t xml:space="preserve"> 2</w:t>
      </w:r>
      <w:r>
        <w:rPr>
          <w:color w:val="000000"/>
        </w:rPr>
        <w:t>88</w:t>
      </w:r>
      <w:r w:rsidRPr="00BA2811">
        <w:rPr>
          <w:color w:val="000000"/>
        </w:rPr>
        <w:t>/</w:t>
      </w:r>
      <w:r>
        <w:rPr>
          <w:color w:val="000000"/>
        </w:rPr>
        <w:t>23</w:t>
      </w:r>
      <w:r w:rsidRPr="00BA2811">
        <w:rPr>
          <w:color w:val="000000"/>
        </w:rPr>
        <w:t>.0</w:t>
      </w:r>
      <w:r>
        <w:rPr>
          <w:color w:val="000000"/>
        </w:rPr>
        <w:t>9</w:t>
      </w:r>
      <w:r w:rsidRPr="00BA2811">
        <w:rPr>
          <w:color w:val="000000"/>
        </w:rPr>
        <w:t>.2022</w:t>
      </w:r>
      <w:r w:rsidRPr="00BA2811">
        <w:t>;</w:t>
      </w:r>
    </w:p>
    <w:p w14:paraId="793FE0D9" w14:textId="1F96DF6F" w:rsidR="0096675F" w:rsidRPr="0096675F" w:rsidRDefault="0096675F" w:rsidP="0096675F">
      <w:pPr>
        <w:numPr>
          <w:ilvl w:val="0"/>
          <w:numId w:val="11"/>
        </w:numPr>
        <w:autoSpaceDE w:val="0"/>
        <w:rPr>
          <w:color w:val="000000"/>
        </w:rPr>
      </w:pPr>
      <w:r w:rsidRPr="00BA2811">
        <w:rPr>
          <w:color w:val="000000"/>
        </w:rPr>
        <w:tab/>
        <w:t>-raportul compartimentului de specialitate nr. 2</w:t>
      </w:r>
      <w:r>
        <w:rPr>
          <w:color w:val="000000"/>
        </w:rPr>
        <w:t>89</w:t>
      </w:r>
      <w:r w:rsidRPr="00BA2811">
        <w:rPr>
          <w:color w:val="000000"/>
        </w:rPr>
        <w:t>/</w:t>
      </w:r>
      <w:r>
        <w:rPr>
          <w:color w:val="000000"/>
        </w:rPr>
        <w:t>23</w:t>
      </w:r>
      <w:r w:rsidRPr="00BA2811">
        <w:rPr>
          <w:color w:val="000000"/>
        </w:rPr>
        <w:t>.0</w:t>
      </w:r>
      <w:r>
        <w:rPr>
          <w:color w:val="000000"/>
        </w:rPr>
        <w:t>9</w:t>
      </w:r>
      <w:r w:rsidRPr="00BA2811">
        <w:rPr>
          <w:color w:val="000000"/>
        </w:rPr>
        <w:t>.2022</w:t>
      </w:r>
      <w:r w:rsidRPr="00BA2811">
        <w:t>;</w:t>
      </w:r>
    </w:p>
    <w:p w14:paraId="22A1DBF8" w14:textId="77777777" w:rsidR="0096675F" w:rsidRDefault="0096675F" w:rsidP="0096675F">
      <w:pPr>
        <w:numPr>
          <w:ilvl w:val="0"/>
          <w:numId w:val="11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 xml:space="preserve">        - Documentația de avizare a lucrărilor de intervenții aferentă obiectivului de investiții „</w:t>
      </w:r>
      <w:r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Pr="00C96538">
        <w:rPr>
          <w:b/>
          <w:i/>
          <w:iCs/>
          <w:lang w:eastAsia="ro-RO"/>
        </w:rPr>
        <w:t xml:space="preserve"> COMUNA COLELIA, JUDEȚUL IALOMIȚA</w:t>
      </w:r>
      <w:r>
        <w:rPr>
          <w:lang w:eastAsia="ro-RO"/>
        </w:rPr>
        <w:t>”;</w:t>
      </w:r>
    </w:p>
    <w:p w14:paraId="36808BBE" w14:textId="77777777" w:rsidR="0096675F" w:rsidRPr="002C0F69" w:rsidRDefault="0096675F" w:rsidP="0096675F">
      <w:pPr>
        <w:numPr>
          <w:ilvl w:val="0"/>
          <w:numId w:val="11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 xml:space="preserve">        - Devizul general al obiectivului de investiții „</w:t>
      </w:r>
      <w:r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Pr="00C96538">
        <w:rPr>
          <w:b/>
          <w:i/>
          <w:iCs/>
          <w:lang w:eastAsia="ro-RO"/>
        </w:rPr>
        <w:t xml:space="preserve"> COMUNA COLELIA, JUDEȚUL IALOMIȚA</w:t>
      </w:r>
      <w:r>
        <w:rPr>
          <w:lang w:eastAsia="ro-RO"/>
        </w:rPr>
        <w:t>”;</w:t>
      </w:r>
    </w:p>
    <w:p w14:paraId="7C7DB8E8" w14:textId="77777777" w:rsidR="0096675F" w:rsidRPr="00802689" w:rsidRDefault="0096675F" w:rsidP="0096675F">
      <w:pPr>
        <w:suppressAutoHyphens w:val="0"/>
        <w:ind w:firstLine="0"/>
        <w:rPr>
          <w:bCs/>
          <w:color w:val="FF0000"/>
          <w:sz w:val="26"/>
          <w:szCs w:val="26"/>
          <w:lang w:eastAsia="ro-RO"/>
        </w:rPr>
      </w:pPr>
      <w:r w:rsidRPr="00802689">
        <w:rPr>
          <w:bCs/>
          <w:color w:val="FF0000"/>
          <w:sz w:val="26"/>
          <w:szCs w:val="26"/>
          <w:lang w:eastAsia="ro-RO"/>
        </w:rPr>
        <w:t xml:space="preserve">    </w:t>
      </w:r>
      <w:r>
        <w:rPr>
          <w:bCs/>
          <w:color w:val="FF0000"/>
          <w:sz w:val="26"/>
          <w:szCs w:val="26"/>
          <w:lang w:eastAsia="ro-RO"/>
        </w:rPr>
        <w:t xml:space="preserve">  </w:t>
      </w:r>
      <w:r w:rsidRPr="00802689">
        <w:rPr>
          <w:bCs/>
          <w:color w:val="FF0000"/>
          <w:sz w:val="26"/>
          <w:szCs w:val="26"/>
          <w:lang w:eastAsia="ro-RO"/>
        </w:rPr>
        <w:t xml:space="preserve">    </w:t>
      </w:r>
      <w:r w:rsidRPr="00802689">
        <w:rPr>
          <w:bCs/>
          <w:color w:val="000000" w:themeColor="text1"/>
          <w:sz w:val="26"/>
          <w:szCs w:val="26"/>
          <w:lang w:eastAsia="ro-RO"/>
        </w:rPr>
        <w:t>In conformitate cu prevederile :</w:t>
      </w:r>
    </w:p>
    <w:p w14:paraId="7E2BA805" w14:textId="77777777" w:rsidR="0096675F" w:rsidRDefault="0096675F" w:rsidP="0096675F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art. 120 și art. 121 alin. (1) și (2) din Constituția României, republicată;</w:t>
      </w:r>
    </w:p>
    <w:p w14:paraId="6BD9BEE0" w14:textId="77777777" w:rsidR="0096675F" w:rsidRDefault="0096675F" w:rsidP="0096675F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art. 7 alin. (2) și art. 1166 și următoarele din Legea nr. 287/2009 privind Codul civil, republicată, cu modificările ulterioare, referitoare la contracte sau convenții;</w:t>
      </w:r>
    </w:p>
    <w:p w14:paraId="1B7C8958" w14:textId="77777777" w:rsidR="0096675F" w:rsidRDefault="0096675F" w:rsidP="0096675F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>
        <w:rPr>
          <w:lang w:eastAsia="ro-RO"/>
        </w:rPr>
        <w:t>Legea nr. 273/2006 privind finanțele publice locale, cu modificările și completările ulterioare;</w:t>
      </w:r>
    </w:p>
    <w:p w14:paraId="13ADB316" w14:textId="77777777" w:rsidR="0096675F" w:rsidRPr="00C97FCC" w:rsidRDefault="0096675F" w:rsidP="0096675F">
      <w:pPr>
        <w:pStyle w:val="Listparagraf"/>
        <w:numPr>
          <w:ilvl w:val="0"/>
          <w:numId w:val="12"/>
        </w:numPr>
        <w:tabs>
          <w:tab w:val="left" w:pos="1134"/>
        </w:tabs>
        <w:rPr>
          <w:lang w:eastAsia="ro-RO"/>
        </w:rPr>
      </w:pPr>
      <w:r w:rsidRPr="00674AF0">
        <w:rPr>
          <w:lang w:eastAsia="ro-RO"/>
        </w:rPr>
        <w:t xml:space="preserve">prevederile art. 9, secțiunea a 4-a, respectiv anexa nr. 5 din H.G. nr. 907 / 2016  privind etapele de elaborare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conţinutul</w:t>
      </w:r>
      <w:proofErr w:type="spellEnd"/>
      <w:r w:rsidRPr="00674AF0">
        <w:rPr>
          <w:lang w:eastAsia="ro-RO"/>
        </w:rPr>
        <w:t xml:space="preserve">-cadru al </w:t>
      </w:r>
      <w:proofErr w:type="spellStart"/>
      <w:r w:rsidRPr="00674AF0">
        <w:rPr>
          <w:lang w:eastAsia="ro-RO"/>
        </w:rPr>
        <w:t>documentaţiilor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tehnico</w:t>
      </w:r>
      <w:proofErr w:type="spellEnd"/>
      <w:r w:rsidRPr="00674AF0">
        <w:rPr>
          <w:lang w:eastAsia="ro-RO"/>
        </w:rPr>
        <w:t xml:space="preserve">-economice aferente obiectivelor/proiectelor de </w:t>
      </w:r>
      <w:proofErr w:type="spellStart"/>
      <w:r w:rsidRPr="00674AF0">
        <w:rPr>
          <w:lang w:eastAsia="ro-RO"/>
        </w:rPr>
        <w:t>investiţi</w:t>
      </w:r>
      <w:r>
        <w:rPr>
          <w:lang w:eastAsia="ro-RO"/>
        </w:rPr>
        <w:t>i</w:t>
      </w:r>
      <w:proofErr w:type="spellEnd"/>
      <w:r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finanţat</w:t>
      </w:r>
      <w:r>
        <w:rPr>
          <w:lang w:eastAsia="ro-RO"/>
        </w:rPr>
        <w:t>e</w:t>
      </w:r>
      <w:proofErr w:type="spellEnd"/>
      <w:r w:rsidRPr="00674AF0">
        <w:rPr>
          <w:lang w:eastAsia="ro-RO"/>
        </w:rPr>
        <w:t xml:space="preserve"> din fonduri publice, precum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a structurii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metodologiei de elaborare a devizului general pentru obiective de </w:t>
      </w:r>
      <w:proofErr w:type="spellStart"/>
      <w:r w:rsidRPr="00674AF0">
        <w:rPr>
          <w:lang w:eastAsia="ro-RO"/>
        </w:rPr>
        <w:t>investiţii</w:t>
      </w:r>
      <w:proofErr w:type="spellEnd"/>
      <w:r w:rsidRPr="00674AF0">
        <w:rPr>
          <w:lang w:eastAsia="ro-RO"/>
        </w:rPr>
        <w:t xml:space="preserve"> </w:t>
      </w:r>
      <w:proofErr w:type="spellStart"/>
      <w:r w:rsidRPr="00674AF0">
        <w:rPr>
          <w:lang w:eastAsia="ro-RO"/>
        </w:rPr>
        <w:t>şi</w:t>
      </w:r>
      <w:proofErr w:type="spellEnd"/>
      <w:r w:rsidRPr="00674AF0">
        <w:rPr>
          <w:lang w:eastAsia="ro-RO"/>
        </w:rPr>
        <w:t xml:space="preserve"> lucrări de </w:t>
      </w:r>
      <w:proofErr w:type="spellStart"/>
      <w:r w:rsidRPr="00674AF0">
        <w:rPr>
          <w:lang w:eastAsia="ro-RO"/>
        </w:rPr>
        <w:t>intervenţii</w:t>
      </w:r>
      <w:proofErr w:type="spellEnd"/>
      <w:r w:rsidRPr="00674AF0">
        <w:rPr>
          <w:lang w:eastAsia="ro-RO"/>
        </w:rPr>
        <w:t>;</w:t>
      </w:r>
    </w:p>
    <w:p w14:paraId="09BC1CBA" w14:textId="77777777" w:rsidR="0096675F" w:rsidRPr="0058175E" w:rsidRDefault="0096675F" w:rsidP="0096675F">
      <w:pPr>
        <w:pStyle w:val="Listparagraf"/>
        <w:numPr>
          <w:ilvl w:val="0"/>
          <w:numId w:val="12"/>
        </w:numPr>
        <w:rPr>
          <w:color w:val="000000" w:themeColor="text1"/>
          <w:szCs w:val="28"/>
        </w:rPr>
      </w:pPr>
      <w:r w:rsidRPr="0058175E">
        <w:rPr>
          <w:color w:val="000000" w:themeColor="text1"/>
          <w:sz w:val="26"/>
          <w:szCs w:val="26"/>
        </w:rPr>
        <w:t xml:space="preserve"> </w:t>
      </w:r>
      <w:r w:rsidRPr="0058175E">
        <w:rPr>
          <w:color w:val="000000" w:themeColor="text1"/>
          <w:szCs w:val="28"/>
        </w:rPr>
        <w:t xml:space="preserve">Ordonanța Guvernului nr 95/12.06.2020 pentru modificarea și completarea Ordonanței Guvernului nr 25/2001 privind înființarea Companiei Naționale de </w:t>
      </w:r>
      <w:proofErr w:type="spellStart"/>
      <w:r w:rsidRPr="0058175E">
        <w:rPr>
          <w:color w:val="000000" w:themeColor="text1"/>
          <w:szCs w:val="28"/>
        </w:rPr>
        <w:t>Investiții“C.N.I</w:t>
      </w:r>
      <w:proofErr w:type="spellEnd"/>
      <w:r w:rsidRPr="0058175E">
        <w:rPr>
          <w:color w:val="000000" w:themeColor="text1"/>
          <w:szCs w:val="28"/>
        </w:rPr>
        <w:t>.” S.A;</w:t>
      </w:r>
    </w:p>
    <w:p w14:paraId="5161B14F" w14:textId="7A0674E5" w:rsidR="0096675F" w:rsidRPr="0096675F" w:rsidRDefault="0096675F" w:rsidP="0096675F">
      <w:pPr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14:paraId="2BDC17D7" w14:textId="77777777" w:rsidR="0096675F" w:rsidRDefault="0096675F" w:rsidP="0096675F">
      <w:pPr>
        <w:rPr>
          <w:color w:val="000000" w:themeColor="text1"/>
          <w:lang w:eastAsia="ro-RO"/>
        </w:rPr>
      </w:pPr>
    </w:p>
    <w:p w14:paraId="358B5B6A" w14:textId="16B39E3D" w:rsidR="0096675F" w:rsidRDefault="0096675F" w:rsidP="0096675F">
      <w:pPr>
        <w:ind w:firstLine="851"/>
        <w:rPr>
          <w:color w:val="000000" w:themeColor="text1"/>
          <w:lang w:eastAsia="ro-RO"/>
        </w:rPr>
      </w:pPr>
      <w:r w:rsidRPr="00D622C5">
        <w:rPr>
          <w:color w:val="000000" w:themeColor="text1"/>
          <w:lang w:eastAsia="ro-RO"/>
        </w:rPr>
        <w:t>În temeiul prevederilor art. 129 alin. (1), alin. (2) lit. b), alin. (4) lit. d) și art. 196 alin (1)</w:t>
      </w:r>
      <w:r>
        <w:rPr>
          <w:color w:val="000000"/>
          <w:lang w:eastAsia="ro-RO"/>
        </w:rPr>
        <w:t xml:space="preserve">, lit. „a” </w:t>
      </w:r>
      <w:r w:rsidRPr="00D622C5">
        <w:rPr>
          <w:color w:val="000000" w:themeColor="text1"/>
          <w:lang w:eastAsia="ro-RO"/>
        </w:rPr>
        <w:t xml:space="preserve"> din Ordonanța de Urgență nr. 57 din 03.07.2019 privind Codul Administrativ</w:t>
      </w:r>
      <w:r>
        <w:rPr>
          <w:color w:val="000000" w:themeColor="text1"/>
          <w:lang w:eastAsia="ro-RO"/>
        </w:rPr>
        <w:t>,</w:t>
      </w:r>
      <w:r w:rsidRPr="00D622C5">
        <w:rPr>
          <w:color w:val="000000" w:themeColor="text1"/>
          <w:lang w:eastAsia="ro-RO"/>
        </w:rPr>
        <w:t xml:space="preserve"> cu modificările și completările ulterioare, </w:t>
      </w:r>
    </w:p>
    <w:p w14:paraId="03CA3A92" w14:textId="003598B2" w:rsidR="0096675F" w:rsidRDefault="0096675F" w:rsidP="0096675F">
      <w:pPr>
        <w:ind w:firstLine="851"/>
        <w:rPr>
          <w:color w:val="000000" w:themeColor="text1"/>
          <w:lang w:eastAsia="ro-RO"/>
        </w:rPr>
      </w:pPr>
    </w:p>
    <w:p w14:paraId="2E25AFEA" w14:textId="76DA6A83" w:rsidR="0096675F" w:rsidRDefault="0096675F" w:rsidP="0096675F">
      <w:pPr>
        <w:ind w:firstLine="851"/>
        <w:rPr>
          <w:color w:val="000000" w:themeColor="text1"/>
          <w:lang w:eastAsia="ro-RO"/>
        </w:rPr>
      </w:pPr>
    </w:p>
    <w:p w14:paraId="343520DF" w14:textId="753AD975" w:rsidR="0096675F" w:rsidRDefault="0096675F" w:rsidP="0096675F">
      <w:pPr>
        <w:ind w:firstLine="851"/>
        <w:rPr>
          <w:color w:val="000000" w:themeColor="text1"/>
          <w:lang w:eastAsia="ro-RO"/>
        </w:rPr>
      </w:pPr>
    </w:p>
    <w:p w14:paraId="6DB56486" w14:textId="77777777" w:rsidR="0096675F" w:rsidRPr="00D622C5" w:rsidRDefault="0096675F" w:rsidP="0096675F">
      <w:pPr>
        <w:ind w:firstLine="851"/>
        <w:rPr>
          <w:color w:val="000000" w:themeColor="text1"/>
          <w:lang w:eastAsia="ro-RO"/>
        </w:rPr>
      </w:pPr>
    </w:p>
    <w:p w14:paraId="3E3EAFD9" w14:textId="77777777" w:rsidR="0096675F" w:rsidRPr="001D40B4" w:rsidRDefault="0096675F" w:rsidP="0096675F">
      <w:pPr>
        <w:suppressAutoHyphens w:val="0"/>
        <w:ind w:firstLine="0"/>
        <w:contextualSpacing/>
        <w:rPr>
          <w:color w:val="FF0000"/>
          <w:sz w:val="26"/>
          <w:szCs w:val="26"/>
          <w:lang w:eastAsia="ro-RO"/>
        </w:rPr>
      </w:pPr>
    </w:p>
    <w:p w14:paraId="05ECF678" w14:textId="77777777" w:rsidR="0096675F" w:rsidRPr="003B1E7B" w:rsidRDefault="0096675F" w:rsidP="0096675F">
      <w:pPr>
        <w:pStyle w:val="Articol"/>
        <w:numPr>
          <w:ilvl w:val="0"/>
          <w:numId w:val="0"/>
        </w:numPr>
        <w:ind w:left="611"/>
        <w:rPr>
          <w:b/>
          <w:sz w:val="26"/>
          <w:szCs w:val="26"/>
        </w:rPr>
      </w:pPr>
      <w:r w:rsidRPr="003B1E7B">
        <w:rPr>
          <w:b/>
          <w:sz w:val="26"/>
          <w:szCs w:val="26"/>
        </w:rPr>
        <w:t xml:space="preserve">                                                HOTĂRĂŞTE:</w:t>
      </w:r>
    </w:p>
    <w:p w14:paraId="6EB81CE0" w14:textId="77777777" w:rsidR="0096675F" w:rsidRPr="003B1E7B" w:rsidRDefault="0096675F" w:rsidP="0096675F">
      <w:pPr>
        <w:pStyle w:val="Articol"/>
        <w:numPr>
          <w:ilvl w:val="0"/>
          <w:numId w:val="0"/>
        </w:numPr>
        <w:ind w:left="611"/>
        <w:rPr>
          <w:b/>
          <w:sz w:val="26"/>
          <w:szCs w:val="26"/>
        </w:rPr>
      </w:pPr>
    </w:p>
    <w:p w14:paraId="2838C1ED" w14:textId="77777777" w:rsidR="0096675F" w:rsidRPr="008F3A35" w:rsidRDefault="0096675F" w:rsidP="0096675F">
      <w:pPr>
        <w:rPr>
          <w:szCs w:val="28"/>
        </w:rPr>
      </w:pPr>
      <w:r>
        <w:rPr>
          <w:b/>
          <w:sz w:val="26"/>
          <w:szCs w:val="26"/>
        </w:rPr>
        <w:t xml:space="preserve"> </w:t>
      </w:r>
      <w:r w:rsidRPr="0062323A">
        <w:rPr>
          <w:b/>
          <w:sz w:val="26"/>
          <w:szCs w:val="26"/>
        </w:rPr>
        <w:t xml:space="preserve">Art.1. </w:t>
      </w:r>
      <w:r w:rsidRPr="00C97FCC">
        <w:rPr>
          <w:bCs/>
          <w:lang w:eastAsia="ro-RO"/>
        </w:rPr>
        <w:t xml:space="preserve">Se aprobă </w:t>
      </w:r>
      <w:r>
        <w:rPr>
          <w:bCs/>
          <w:lang w:eastAsia="ro-RO"/>
        </w:rPr>
        <w:t xml:space="preserve">documentația </w:t>
      </w:r>
      <w:proofErr w:type="spellStart"/>
      <w:r>
        <w:rPr>
          <w:bCs/>
          <w:lang w:eastAsia="ro-RO"/>
        </w:rPr>
        <w:t>tehnico</w:t>
      </w:r>
      <w:proofErr w:type="spellEnd"/>
      <w:r>
        <w:rPr>
          <w:bCs/>
          <w:lang w:eastAsia="ro-RO"/>
        </w:rPr>
        <w:t xml:space="preserve"> – economica faza Documentație de avizare a lucrărilor de intervenții pentru </w:t>
      </w:r>
      <w:r w:rsidRPr="00C97FCC">
        <w:rPr>
          <w:bCs/>
          <w:lang w:eastAsia="ro-RO"/>
        </w:rPr>
        <w:t xml:space="preserve">obiectivul de investiții </w:t>
      </w:r>
      <w:r>
        <w:rPr>
          <w:lang w:eastAsia="ro-RO"/>
        </w:rPr>
        <w:t>„</w:t>
      </w:r>
      <w:r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Pr="00C96538">
        <w:rPr>
          <w:b/>
          <w:i/>
          <w:iCs/>
          <w:lang w:eastAsia="ro-RO"/>
        </w:rPr>
        <w:t xml:space="preserve"> COMUNA COLELIA, JUDEȚUL IALOMIȚA</w:t>
      </w:r>
      <w:r>
        <w:rPr>
          <w:lang w:eastAsia="ro-RO"/>
        </w:rPr>
        <w:t>”</w:t>
      </w:r>
      <w:r>
        <w:rPr>
          <w:bCs/>
          <w:lang w:eastAsia="ro-RO"/>
        </w:rPr>
        <w:t>, conform anexei nr. 1  la prezenta hotărâre.</w:t>
      </w:r>
    </w:p>
    <w:p w14:paraId="24746103" w14:textId="77777777" w:rsidR="0096675F" w:rsidRPr="00654352" w:rsidRDefault="0096675F" w:rsidP="0096675F">
      <w:pPr>
        <w:rPr>
          <w:b/>
        </w:rPr>
      </w:pPr>
      <w:r w:rsidRPr="0062323A">
        <w:rPr>
          <w:b/>
          <w:sz w:val="26"/>
          <w:szCs w:val="26"/>
        </w:rPr>
        <w:t>Art.</w:t>
      </w:r>
      <w:r>
        <w:rPr>
          <w:b/>
          <w:sz w:val="26"/>
          <w:szCs w:val="26"/>
        </w:rPr>
        <w:t>2</w:t>
      </w:r>
      <w:r w:rsidRPr="0062323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2323A">
        <w:rPr>
          <w:szCs w:val="28"/>
        </w:rPr>
        <w:t>Se aprob</w:t>
      </w:r>
      <w:r>
        <w:rPr>
          <w:szCs w:val="28"/>
        </w:rPr>
        <w:t>ă</w:t>
      </w:r>
      <w:r w:rsidRPr="0062323A">
        <w:rPr>
          <w:szCs w:val="28"/>
        </w:rPr>
        <w:t xml:space="preserve"> </w:t>
      </w:r>
      <w:r>
        <w:rPr>
          <w:szCs w:val="28"/>
        </w:rPr>
        <w:t xml:space="preserve">indicatorii </w:t>
      </w:r>
      <w:proofErr w:type="spellStart"/>
      <w:r>
        <w:rPr>
          <w:szCs w:val="28"/>
        </w:rPr>
        <w:t>tehnico</w:t>
      </w:r>
      <w:proofErr w:type="spellEnd"/>
      <w:r>
        <w:rPr>
          <w:szCs w:val="28"/>
        </w:rPr>
        <w:t xml:space="preserve">-economici pentru obiectivul de </w:t>
      </w:r>
      <w:proofErr w:type="spellStart"/>
      <w:r>
        <w:rPr>
          <w:szCs w:val="28"/>
        </w:rPr>
        <w:t>investitii</w:t>
      </w:r>
      <w:proofErr w:type="spellEnd"/>
      <w:r>
        <w:rPr>
          <w:szCs w:val="28"/>
        </w:rPr>
        <w:t xml:space="preserve"> </w:t>
      </w:r>
      <w:r>
        <w:rPr>
          <w:lang w:eastAsia="ro-RO"/>
        </w:rPr>
        <w:t>„</w:t>
      </w:r>
      <w:r>
        <w:rPr>
          <w:b/>
          <w:i/>
          <w:iCs/>
          <w:lang w:eastAsia="ro-RO"/>
        </w:rPr>
        <w:t xml:space="preserve">REABILITARE, MANSARDARE POD EXISTENT ȘI DOTARE SEDIU PRIMĂRIE, ÎN SAT COLELIA, </w:t>
      </w:r>
      <w:r w:rsidRPr="00C96538">
        <w:rPr>
          <w:b/>
          <w:i/>
          <w:iCs/>
          <w:lang w:eastAsia="ro-RO"/>
        </w:rPr>
        <w:t xml:space="preserve"> COMUNA COLELIA, JUDEȚUL IALOMIȚA</w:t>
      </w:r>
      <w:r>
        <w:rPr>
          <w:lang w:eastAsia="ro-RO"/>
        </w:rPr>
        <w:t>”</w:t>
      </w:r>
      <w:r>
        <w:rPr>
          <w:bCs/>
          <w:lang w:eastAsia="ro-RO"/>
        </w:rPr>
        <w:t>,</w:t>
      </w:r>
      <w:r>
        <w:rPr>
          <w:b/>
        </w:rPr>
        <w:t xml:space="preserve"> </w:t>
      </w:r>
      <w:r>
        <w:rPr>
          <w:szCs w:val="28"/>
        </w:rPr>
        <w:t xml:space="preserve">conform anexei 2 la prezenta </w:t>
      </w:r>
      <w:r>
        <w:rPr>
          <w:bCs/>
          <w:lang w:eastAsia="ro-RO"/>
        </w:rPr>
        <w:t>hotărâre</w:t>
      </w:r>
      <w:r>
        <w:rPr>
          <w:szCs w:val="28"/>
        </w:rPr>
        <w:t>.</w:t>
      </w:r>
    </w:p>
    <w:p w14:paraId="1FBA879C" w14:textId="77777777" w:rsidR="0096675F" w:rsidRPr="00C97FCC" w:rsidRDefault="0096675F" w:rsidP="0096675F">
      <w:pPr>
        <w:ind w:firstLine="0"/>
        <w:rPr>
          <w:bCs/>
          <w:lang w:eastAsia="ro-RO"/>
        </w:rPr>
      </w:pPr>
      <w:r>
        <w:rPr>
          <w:b/>
          <w:bCs/>
          <w:lang w:eastAsia="ro-RO"/>
        </w:rPr>
        <w:t xml:space="preserve">      </w:t>
      </w:r>
      <w:r w:rsidRPr="00C97FCC">
        <w:rPr>
          <w:b/>
          <w:bCs/>
          <w:lang w:eastAsia="ro-RO"/>
        </w:rPr>
        <w:t xml:space="preserve">Art. </w:t>
      </w:r>
      <w:r>
        <w:rPr>
          <w:b/>
          <w:bCs/>
          <w:lang w:eastAsia="ro-RO"/>
        </w:rPr>
        <w:t>3</w:t>
      </w:r>
      <w:r w:rsidRPr="00C97FCC">
        <w:rPr>
          <w:b/>
          <w:bCs/>
          <w:lang w:eastAsia="ro-RO"/>
        </w:rPr>
        <w:t xml:space="preserve">. </w:t>
      </w:r>
      <w:r w:rsidRPr="00C97FCC">
        <w:rPr>
          <w:bCs/>
          <w:lang w:eastAsia="ro-RO"/>
        </w:rPr>
        <w:t>– Prezenta hotărâre va fi adusă la cunoștința cetățenilor prin afișare în locurile special amenajate</w:t>
      </w:r>
      <w:r w:rsidRPr="00C97FCC">
        <w:rPr>
          <w:lang w:eastAsia="ro-RO"/>
        </w:rPr>
        <w:t xml:space="preserve">. </w:t>
      </w:r>
    </w:p>
    <w:p w14:paraId="51F12524" w14:textId="77777777" w:rsidR="0096675F" w:rsidRDefault="0096675F" w:rsidP="0096675F">
      <w:pPr>
        <w:ind w:firstLine="0"/>
        <w:rPr>
          <w:bCs/>
          <w:lang w:eastAsia="ro-RO"/>
        </w:rPr>
      </w:pPr>
      <w:r>
        <w:rPr>
          <w:b/>
          <w:bCs/>
          <w:lang w:eastAsia="ro-RO"/>
        </w:rPr>
        <w:t xml:space="preserve">      </w:t>
      </w:r>
      <w:r w:rsidRPr="00C97FCC">
        <w:rPr>
          <w:b/>
          <w:bCs/>
          <w:lang w:eastAsia="ro-RO"/>
        </w:rPr>
        <w:t xml:space="preserve">Art. </w:t>
      </w:r>
      <w:r>
        <w:rPr>
          <w:b/>
          <w:bCs/>
          <w:lang w:eastAsia="ro-RO"/>
        </w:rPr>
        <w:t>4</w:t>
      </w:r>
      <w:r w:rsidRPr="00C97FCC">
        <w:rPr>
          <w:b/>
          <w:bCs/>
          <w:lang w:eastAsia="ro-RO"/>
        </w:rPr>
        <w:t xml:space="preserve">. </w:t>
      </w:r>
      <w:r>
        <w:rPr>
          <w:b/>
          <w:bCs/>
          <w:lang w:eastAsia="ro-RO"/>
        </w:rPr>
        <w:t xml:space="preserve"> </w:t>
      </w:r>
      <w:r w:rsidRPr="00C97FCC">
        <w:rPr>
          <w:bCs/>
          <w:lang w:eastAsia="ro-RO"/>
        </w:rPr>
        <w:t xml:space="preserve">– Primarul comunei </w:t>
      </w:r>
      <w:r>
        <w:rPr>
          <w:color w:val="000000"/>
          <w:lang w:eastAsia="ro-RO"/>
        </w:rPr>
        <w:t>Colelia</w:t>
      </w:r>
      <w:r w:rsidRPr="00C97FCC">
        <w:rPr>
          <w:bCs/>
          <w:lang w:eastAsia="ro-RO"/>
        </w:rPr>
        <w:t>, prin compartimentele de specialitate,</w:t>
      </w:r>
      <w:r>
        <w:rPr>
          <w:bCs/>
          <w:lang w:eastAsia="ro-RO"/>
        </w:rPr>
        <w:t xml:space="preserve"> </w:t>
      </w:r>
      <w:r w:rsidRPr="00C97FCC">
        <w:rPr>
          <w:bCs/>
          <w:lang w:eastAsia="ro-RO"/>
        </w:rPr>
        <w:t>va aduce la îndeplinire prevederile prezentei hotărâri.</w:t>
      </w:r>
    </w:p>
    <w:p w14:paraId="2B2ABC22" w14:textId="77777777" w:rsidR="0096675F" w:rsidRDefault="0096675F" w:rsidP="0096675F">
      <w:pPr>
        <w:ind w:right="29" w:firstLine="0"/>
        <w:rPr>
          <w:szCs w:val="28"/>
        </w:rPr>
      </w:pPr>
      <w:r>
        <w:rPr>
          <w:b/>
          <w:bCs/>
          <w:szCs w:val="28"/>
        </w:rPr>
        <w:t xml:space="preserve">      </w:t>
      </w:r>
      <w:r w:rsidRPr="00FC02C3">
        <w:rPr>
          <w:b/>
          <w:bCs/>
          <w:szCs w:val="28"/>
        </w:rPr>
        <w:t xml:space="preserve">Art. </w:t>
      </w:r>
      <w:r>
        <w:rPr>
          <w:b/>
          <w:bCs/>
          <w:szCs w:val="28"/>
        </w:rPr>
        <w:t>5</w:t>
      </w:r>
      <w:r w:rsidRPr="00FC02C3">
        <w:rPr>
          <w:b/>
          <w:bCs/>
          <w:szCs w:val="28"/>
        </w:rPr>
        <w:t xml:space="preserve">. </w:t>
      </w:r>
      <w:r>
        <w:rPr>
          <w:szCs w:val="28"/>
        </w:rPr>
        <w:t xml:space="preserve">Prezenta hotărâre va fi  comunicată Companiei Naționale de Investiții </w:t>
      </w:r>
      <w:r>
        <w:rPr>
          <w:szCs w:val="28"/>
          <w:lang w:val="en-US"/>
        </w:rPr>
        <w:t xml:space="preserve">“C.N.I.” S.A., </w:t>
      </w:r>
      <w:proofErr w:type="spellStart"/>
      <w:r>
        <w:rPr>
          <w:szCs w:val="28"/>
          <w:lang w:val="en-US"/>
        </w:rPr>
        <w:t>Institu</w:t>
      </w:r>
      <w:r>
        <w:rPr>
          <w:szCs w:val="28"/>
        </w:rPr>
        <w:t>ției</w:t>
      </w:r>
      <w:proofErr w:type="spellEnd"/>
      <w:r>
        <w:rPr>
          <w:szCs w:val="28"/>
        </w:rPr>
        <w:t xml:space="preserve"> Prefectului </w:t>
      </w:r>
      <w:proofErr w:type="spellStart"/>
      <w:r>
        <w:rPr>
          <w:szCs w:val="28"/>
        </w:rPr>
        <w:t>judetului</w:t>
      </w:r>
      <w:proofErr w:type="spellEnd"/>
      <w:r>
        <w:rPr>
          <w:szCs w:val="28"/>
        </w:rPr>
        <w:t xml:space="preserve"> Ialomița și va fi adusă la cunoștință publică  prin afișare și postare pe site colelia.judetulialomita.ro.</w:t>
      </w:r>
    </w:p>
    <w:p w14:paraId="218026F7" w14:textId="77777777" w:rsidR="0096675F" w:rsidRDefault="0096675F" w:rsidP="0096675F">
      <w:pPr>
        <w:rPr>
          <w:bCs/>
        </w:rPr>
      </w:pPr>
    </w:p>
    <w:p w14:paraId="082A148B" w14:textId="77777777" w:rsidR="0096675F" w:rsidRPr="00891F10" w:rsidRDefault="0096675F" w:rsidP="0096675F">
      <w:pPr>
        <w:rPr>
          <w:lang w:val="es-ES_tradnl"/>
        </w:rPr>
      </w:pPr>
      <w:r w:rsidRPr="00891F10">
        <w:rPr>
          <w:b/>
          <w:bCs/>
        </w:rPr>
        <w:t xml:space="preserve">          </w:t>
      </w:r>
      <w:r w:rsidRPr="00891F10">
        <w:t xml:space="preserve">    </w:t>
      </w:r>
      <w:r w:rsidRPr="00891F10">
        <w:rPr>
          <w:lang w:val="es-ES_tradnl"/>
        </w:rPr>
        <w:t>INIŢIATOR,</w:t>
      </w:r>
    </w:p>
    <w:p w14:paraId="5162BB5B" w14:textId="77777777" w:rsidR="0096675F" w:rsidRPr="00891F10" w:rsidRDefault="0096675F" w:rsidP="0096675F">
      <w:pPr>
        <w:rPr>
          <w:lang w:val="es-ES_tradnl"/>
        </w:rPr>
      </w:pPr>
      <w:r w:rsidRPr="00891F10">
        <w:rPr>
          <w:lang w:val="es-ES_tradnl"/>
        </w:rPr>
        <w:t xml:space="preserve">                PRIMAR,                                      AVIZAT PENTRU LEGALITATE,</w:t>
      </w:r>
    </w:p>
    <w:p w14:paraId="53BA75CE" w14:textId="77777777" w:rsidR="0096675F" w:rsidRPr="00891F10" w:rsidRDefault="0096675F" w:rsidP="0096675F">
      <w:pPr>
        <w:rPr>
          <w:lang w:val="es-ES_tradnl"/>
        </w:rPr>
      </w:pPr>
      <w:r w:rsidRPr="00891F10">
        <w:rPr>
          <w:lang w:val="es-ES_tradnl"/>
        </w:rPr>
        <w:t xml:space="preserve">       ING. NIṬĂ NICHITA                        SECRETAR</w:t>
      </w:r>
      <w:r>
        <w:rPr>
          <w:lang w:val="es-ES_tradnl"/>
        </w:rPr>
        <w:t xml:space="preserve"> GENERAL AL COMUNEI</w:t>
      </w:r>
      <w:r w:rsidRPr="00891F10">
        <w:rPr>
          <w:lang w:val="es-ES_tradnl"/>
        </w:rPr>
        <w:t>,</w:t>
      </w:r>
    </w:p>
    <w:p w14:paraId="33464F1B" w14:textId="77777777" w:rsidR="0096675F" w:rsidRPr="00891F10" w:rsidRDefault="0096675F" w:rsidP="0096675F">
      <w:pPr>
        <w:rPr>
          <w:lang w:val="es-ES_tradnl"/>
        </w:rPr>
      </w:pPr>
      <w:r w:rsidRPr="00891F10">
        <w:rPr>
          <w:lang w:val="es-ES_tradnl"/>
        </w:rPr>
        <w:t xml:space="preserve">                                                                             </w:t>
      </w:r>
    </w:p>
    <w:p w14:paraId="2B558E89" w14:textId="77777777" w:rsidR="0096675F" w:rsidRPr="00891F10" w:rsidRDefault="0096675F" w:rsidP="0096675F">
      <w:r w:rsidRPr="00891F10">
        <w:rPr>
          <w:lang w:val="es-ES_tradnl"/>
        </w:rPr>
        <w:t xml:space="preserve">                                                                                    PENCU GINA</w:t>
      </w:r>
    </w:p>
    <w:p w14:paraId="0C49DB70" w14:textId="77777777" w:rsidR="0096675F" w:rsidRPr="00891F10" w:rsidRDefault="0096675F" w:rsidP="0096675F"/>
    <w:p w14:paraId="08741DF9" w14:textId="40A24717" w:rsidR="0096675F" w:rsidRPr="00923B1B" w:rsidRDefault="0096675F" w:rsidP="0096675F">
      <w:pPr>
        <w:rPr>
          <w:color w:val="000000"/>
          <w:lang w:val="es-ES_tradnl"/>
        </w:rPr>
      </w:pPr>
      <w:r w:rsidRPr="00923B1B">
        <w:rPr>
          <w:color w:val="000000"/>
          <w:lang w:val="es-ES_tradnl"/>
        </w:rPr>
        <w:t xml:space="preserve">Nr. </w:t>
      </w:r>
      <w:r>
        <w:rPr>
          <w:color w:val="000000"/>
          <w:lang w:val="es-ES_tradnl"/>
        </w:rPr>
        <w:t>48</w:t>
      </w:r>
    </w:p>
    <w:p w14:paraId="69AE9B77" w14:textId="77777777" w:rsidR="0096675F" w:rsidRPr="00923B1B" w:rsidRDefault="0096675F" w:rsidP="0096675F">
      <w:pPr>
        <w:rPr>
          <w:color w:val="000000"/>
          <w:lang w:val="es-ES_tradnl"/>
        </w:rPr>
      </w:pPr>
      <w:r w:rsidRPr="00923B1B">
        <w:rPr>
          <w:color w:val="000000"/>
          <w:lang w:val="es-ES_tradnl"/>
        </w:rPr>
        <w:t xml:space="preserve">Înregistrat astăzi, </w:t>
      </w:r>
      <w:r w:rsidRPr="00923B1B">
        <w:rPr>
          <w:color w:val="000000"/>
        </w:rPr>
        <w:t>23.09.2022</w:t>
      </w:r>
    </w:p>
    <w:p w14:paraId="6A8F2568" w14:textId="77777777" w:rsidR="0096675F" w:rsidRPr="00923B1B" w:rsidRDefault="0096675F" w:rsidP="0096675F">
      <w:pPr>
        <w:rPr>
          <w:color w:val="000000"/>
          <w:lang w:val="es-ES_tradnl"/>
        </w:rPr>
      </w:pPr>
      <w:r w:rsidRPr="00923B1B">
        <w:rPr>
          <w:color w:val="000000"/>
          <w:lang w:val="es-ES_tradnl"/>
        </w:rPr>
        <w:t>La Colelia</w:t>
      </w:r>
    </w:p>
    <w:p w14:paraId="109AE651" w14:textId="77777777" w:rsidR="0096675F" w:rsidRDefault="0096675F" w:rsidP="0096675F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3ACF0B87" w14:textId="77777777" w:rsidR="0096675F" w:rsidRDefault="0096675F" w:rsidP="0096675F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46381973" w14:textId="71352D03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200CC866" w14:textId="2570B1B8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6F5EB050" w14:textId="1E9EF06A" w:rsidR="00D313D3" w:rsidRDefault="00D313D3" w:rsidP="008F4C45">
      <w:pPr>
        <w:suppressAutoHyphens w:val="0"/>
        <w:ind w:firstLine="708"/>
        <w:rPr>
          <w:b/>
          <w:bCs/>
          <w:sz w:val="24"/>
          <w:szCs w:val="24"/>
          <w:lang w:eastAsia="ro-RO"/>
        </w:rPr>
      </w:pPr>
    </w:p>
    <w:p w14:paraId="0A57DE94" w14:textId="0070E78C" w:rsidR="00D313D3" w:rsidRDefault="00D313D3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066F94EB" w14:textId="01B0B18D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72981358" w14:textId="4F2AFC7A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3F24A3D2" w14:textId="7BAD7E69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49D77B27" w14:textId="6A9C6E7E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0E47C420" w14:textId="723BA5C3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75531522" w14:textId="64BF71A5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1F77BBE8" w14:textId="4F707B83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293F2E54" w14:textId="77E108E8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0F1F958F" w14:textId="49B94A5E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6466D38F" w14:textId="57CF05DD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6B3496F9" w14:textId="77777777" w:rsidR="0096675F" w:rsidRDefault="0096675F" w:rsidP="00B57151">
      <w:pPr>
        <w:suppressAutoHyphens w:val="0"/>
        <w:ind w:firstLine="0"/>
        <w:rPr>
          <w:b/>
          <w:bCs/>
          <w:sz w:val="24"/>
          <w:szCs w:val="24"/>
          <w:lang w:eastAsia="ro-RO"/>
        </w:rPr>
      </w:pPr>
    </w:p>
    <w:p w14:paraId="2767DEC2" w14:textId="77777777" w:rsidR="00827CAB" w:rsidRDefault="00827CAB" w:rsidP="00827CAB">
      <w:pPr>
        <w:tabs>
          <w:tab w:val="left" w:pos="540"/>
        </w:tabs>
        <w:spacing w:line="276" w:lineRule="auto"/>
        <w:rPr>
          <w:b/>
          <w:szCs w:val="28"/>
          <w:lang w:eastAsia="ro-RO"/>
        </w:rPr>
      </w:pPr>
      <w:r>
        <w:rPr>
          <w:b/>
          <w:szCs w:val="28"/>
          <w:lang w:eastAsia="ro-RO"/>
        </w:rPr>
        <w:lastRenderedPageBreak/>
        <w:t xml:space="preserve">Anexa nr. 2 la H.C.L. nr. </w:t>
      </w:r>
      <w:r>
        <w:rPr>
          <w:b/>
          <w:color w:val="000000" w:themeColor="text1"/>
          <w:szCs w:val="28"/>
          <w:lang w:eastAsia="ro-RO"/>
        </w:rPr>
        <w:t>49 din 28.09.2022</w:t>
      </w:r>
    </w:p>
    <w:p w14:paraId="56D98C8C" w14:textId="77777777" w:rsidR="00827CAB" w:rsidRDefault="00827CAB" w:rsidP="00827CAB">
      <w:pPr>
        <w:tabs>
          <w:tab w:val="left" w:pos="540"/>
        </w:tabs>
        <w:spacing w:line="276" w:lineRule="auto"/>
        <w:rPr>
          <w:b/>
          <w:szCs w:val="28"/>
          <w:lang w:eastAsia="ro-RO"/>
        </w:rPr>
      </w:pPr>
    </w:p>
    <w:p w14:paraId="72F1A90E" w14:textId="77777777" w:rsidR="00827CAB" w:rsidRDefault="00827CAB" w:rsidP="00827CAB">
      <w:pPr>
        <w:tabs>
          <w:tab w:val="left" w:pos="540"/>
        </w:tabs>
        <w:spacing w:line="276" w:lineRule="auto"/>
        <w:rPr>
          <w:b/>
          <w:szCs w:val="28"/>
          <w:lang w:eastAsia="ro-RO"/>
        </w:rPr>
      </w:pPr>
    </w:p>
    <w:p w14:paraId="3BEF61E4" w14:textId="77777777" w:rsidR="00827CAB" w:rsidRDefault="00827CAB" w:rsidP="00827CAB">
      <w:pPr>
        <w:tabs>
          <w:tab w:val="left" w:pos="540"/>
        </w:tabs>
        <w:spacing w:line="276" w:lineRule="auto"/>
        <w:rPr>
          <w:b/>
          <w:szCs w:val="28"/>
          <w:lang w:eastAsia="ro-RO"/>
        </w:rPr>
      </w:pPr>
      <w:r>
        <w:rPr>
          <w:b/>
          <w:szCs w:val="28"/>
          <w:lang w:eastAsia="ro-RO"/>
        </w:rPr>
        <w:t>INDICATORI TEHNICO-ECONOMICI AI OBIECTIVULUI DE INVESTIŢIE</w:t>
      </w:r>
    </w:p>
    <w:p w14:paraId="698B3F91" w14:textId="77777777" w:rsidR="00827CAB" w:rsidRDefault="00827CAB" w:rsidP="00827CAB">
      <w:pPr>
        <w:tabs>
          <w:tab w:val="left" w:pos="540"/>
        </w:tabs>
        <w:spacing w:line="276" w:lineRule="auto"/>
        <w:rPr>
          <w:b/>
          <w:szCs w:val="28"/>
          <w:lang w:eastAsia="ro-RO"/>
        </w:rPr>
      </w:pPr>
    </w:p>
    <w:p w14:paraId="1E12926B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color w:val="FF0000"/>
          <w:szCs w:val="28"/>
          <w:lang w:val="en-US"/>
        </w:rPr>
      </w:pPr>
    </w:p>
    <w:p w14:paraId="4987C632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color w:val="000000" w:themeColor="text1"/>
          <w:szCs w:val="28"/>
          <w:lang w:val="en-US"/>
        </w:rPr>
      </w:pPr>
      <w:r>
        <w:rPr>
          <w:bCs/>
          <w:color w:val="000000" w:themeColor="text1"/>
          <w:szCs w:val="28"/>
          <w:lang w:val="en-US"/>
        </w:rPr>
        <w:t>BILAN</w:t>
      </w:r>
      <w:r>
        <w:rPr>
          <w:bCs/>
          <w:color w:val="000000" w:themeColor="text1"/>
          <w:szCs w:val="28"/>
        </w:rPr>
        <w:t>Ț</w:t>
      </w:r>
      <w:r>
        <w:rPr>
          <w:bCs/>
          <w:color w:val="000000" w:themeColor="text1"/>
          <w:szCs w:val="28"/>
          <w:lang w:val="en-US"/>
        </w:rPr>
        <w:t xml:space="preserve">UL TERITORIAL </w:t>
      </w:r>
    </w:p>
    <w:p w14:paraId="78CB5642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color w:val="000000" w:themeColor="text1"/>
          <w:szCs w:val="28"/>
          <w:lang w:val="en-US"/>
        </w:rPr>
        <w:t>Suprafața</w:t>
      </w:r>
      <w:proofErr w:type="spellEnd"/>
      <w:r>
        <w:rPr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Cs w:val="28"/>
          <w:lang w:val="en-US"/>
        </w:rPr>
        <w:t>teren</w:t>
      </w:r>
      <w:proofErr w:type="spellEnd"/>
      <w:r>
        <w:rPr>
          <w:bCs/>
          <w:color w:val="000000" w:themeColor="text1"/>
          <w:szCs w:val="28"/>
          <w:lang w:val="en-US"/>
        </w:rPr>
        <w:t xml:space="preserve">                                                               </w:t>
      </w:r>
      <w:r>
        <w:rPr>
          <w:bCs/>
          <w:szCs w:val="28"/>
          <w:lang w:val="en-US"/>
        </w:rPr>
        <w:t xml:space="preserve">1993 </w:t>
      </w:r>
      <w:proofErr w:type="spellStart"/>
      <w:r>
        <w:rPr>
          <w:bCs/>
          <w:szCs w:val="28"/>
          <w:lang w:val="en-US"/>
        </w:rPr>
        <w:t>mp</w:t>
      </w:r>
      <w:proofErr w:type="spellEnd"/>
    </w:p>
    <w:p w14:paraId="2BB929F9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Suprafața</w:t>
      </w:r>
      <w:proofErr w:type="spellEnd"/>
      <w:r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  <w:lang w:val="en-US"/>
        </w:rPr>
        <w:t>construită</w:t>
      </w:r>
      <w:proofErr w:type="spellEnd"/>
      <w:r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  <w:lang w:val="en-US"/>
        </w:rPr>
        <w:t>totală</w:t>
      </w:r>
      <w:proofErr w:type="spellEnd"/>
      <w:r>
        <w:rPr>
          <w:bCs/>
          <w:szCs w:val="28"/>
          <w:lang w:val="en-US"/>
        </w:rPr>
        <w:t xml:space="preserve">                                             410 </w:t>
      </w:r>
      <w:proofErr w:type="spellStart"/>
      <w:r>
        <w:rPr>
          <w:bCs/>
          <w:szCs w:val="28"/>
          <w:lang w:val="en-US"/>
        </w:rPr>
        <w:t>mp</w:t>
      </w:r>
      <w:proofErr w:type="spellEnd"/>
    </w:p>
    <w:p w14:paraId="798C0301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Suprafața</w:t>
      </w:r>
      <w:proofErr w:type="spellEnd"/>
      <w:r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  <w:lang w:val="en-US"/>
        </w:rPr>
        <w:t>desfașurată</w:t>
      </w:r>
      <w:proofErr w:type="spellEnd"/>
      <w:r>
        <w:rPr>
          <w:bCs/>
          <w:szCs w:val="28"/>
          <w:lang w:val="en-US"/>
        </w:rPr>
        <w:t xml:space="preserve">                                                     598 </w:t>
      </w:r>
      <w:proofErr w:type="spellStart"/>
      <w:r>
        <w:rPr>
          <w:bCs/>
          <w:szCs w:val="28"/>
          <w:lang w:val="en-US"/>
        </w:rPr>
        <w:t>mp</w:t>
      </w:r>
      <w:proofErr w:type="spellEnd"/>
    </w:p>
    <w:p w14:paraId="0B5C3D7F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Regim</w:t>
      </w:r>
      <w:proofErr w:type="spellEnd"/>
      <w:r>
        <w:rPr>
          <w:bCs/>
          <w:szCs w:val="28"/>
          <w:lang w:val="en-US"/>
        </w:rPr>
        <w:t xml:space="preserve"> de </w:t>
      </w:r>
      <w:proofErr w:type="spellStart"/>
      <w:r>
        <w:rPr>
          <w:bCs/>
          <w:szCs w:val="28"/>
          <w:lang w:val="en-US"/>
        </w:rPr>
        <w:t>înălțime</w:t>
      </w:r>
      <w:proofErr w:type="spellEnd"/>
      <w:r>
        <w:rPr>
          <w:bCs/>
          <w:szCs w:val="28"/>
          <w:lang w:val="en-US"/>
        </w:rPr>
        <w:t xml:space="preserve">                                                           </w:t>
      </w:r>
      <w:proofErr w:type="spellStart"/>
      <w:r>
        <w:rPr>
          <w:bCs/>
          <w:szCs w:val="28"/>
          <w:lang w:val="en-US"/>
        </w:rPr>
        <w:t>Parter+Mansarda</w:t>
      </w:r>
      <w:proofErr w:type="spellEnd"/>
    </w:p>
    <w:p w14:paraId="6CAFD5A0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P.O.T. </w:t>
      </w:r>
      <w:proofErr w:type="spellStart"/>
      <w:r>
        <w:rPr>
          <w:bCs/>
          <w:szCs w:val="28"/>
          <w:lang w:val="en-US"/>
        </w:rPr>
        <w:t>propus</w:t>
      </w:r>
      <w:proofErr w:type="spellEnd"/>
      <w:r>
        <w:rPr>
          <w:bCs/>
          <w:szCs w:val="28"/>
          <w:lang w:val="en-US"/>
        </w:rPr>
        <w:tab/>
        <w:t xml:space="preserve">                                                         20.57 %</w:t>
      </w:r>
    </w:p>
    <w:p w14:paraId="30A34693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C.U.T </w:t>
      </w:r>
      <w:proofErr w:type="spellStart"/>
      <w:r>
        <w:rPr>
          <w:bCs/>
          <w:szCs w:val="28"/>
          <w:lang w:val="en-US"/>
        </w:rPr>
        <w:t>propus</w:t>
      </w:r>
      <w:proofErr w:type="spellEnd"/>
      <w:r>
        <w:rPr>
          <w:bCs/>
          <w:szCs w:val="28"/>
          <w:lang w:val="en-US"/>
        </w:rPr>
        <w:t xml:space="preserve">                                                                   0,30</w:t>
      </w:r>
    </w:p>
    <w:p w14:paraId="02D73B2A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Clasa</w:t>
      </w:r>
      <w:proofErr w:type="spellEnd"/>
      <w:r>
        <w:rPr>
          <w:bCs/>
          <w:szCs w:val="28"/>
          <w:lang w:val="en-US"/>
        </w:rPr>
        <w:t xml:space="preserve"> de </w:t>
      </w:r>
      <w:proofErr w:type="spellStart"/>
      <w:r>
        <w:rPr>
          <w:bCs/>
          <w:szCs w:val="28"/>
          <w:lang w:val="en-US"/>
        </w:rPr>
        <w:t>importanță</w:t>
      </w:r>
      <w:proofErr w:type="spellEnd"/>
      <w:r>
        <w:rPr>
          <w:bCs/>
          <w:szCs w:val="28"/>
          <w:lang w:val="en-US"/>
        </w:rPr>
        <w:t xml:space="preserve">                                                         III</w:t>
      </w:r>
    </w:p>
    <w:p w14:paraId="160571DC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Categoria</w:t>
      </w:r>
      <w:proofErr w:type="spellEnd"/>
      <w:r>
        <w:rPr>
          <w:bCs/>
          <w:szCs w:val="28"/>
          <w:lang w:val="en-US"/>
        </w:rPr>
        <w:t xml:space="preserve"> de </w:t>
      </w:r>
      <w:proofErr w:type="spellStart"/>
      <w:r>
        <w:rPr>
          <w:bCs/>
          <w:szCs w:val="28"/>
          <w:lang w:val="en-US"/>
        </w:rPr>
        <w:t>importanță</w:t>
      </w:r>
      <w:proofErr w:type="spellEnd"/>
      <w:r>
        <w:rPr>
          <w:bCs/>
          <w:szCs w:val="28"/>
          <w:lang w:val="en-US"/>
        </w:rPr>
        <w:t xml:space="preserve">                                                  C</w:t>
      </w:r>
    </w:p>
    <w:p w14:paraId="69EDAFDB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Grad </w:t>
      </w:r>
      <w:proofErr w:type="spellStart"/>
      <w:r>
        <w:rPr>
          <w:bCs/>
          <w:szCs w:val="28"/>
          <w:lang w:val="en-US"/>
        </w:rPr>
        <w:t>rezistentă</w:t>
      </w:r>
      <w:proofErr w:type="spellEnd"/>
      <w:r>
        <w:rPr>
          <w:bCs/>
          <w:szCs w:val="28"/>
          <w:lang w:val="en-US"/>
        </w:rPr>
        <w:t xml:space="preserve"> la </w:t>
      </w:r>
      <w:proofErr w:type="spellStart"/>
      <w:r>
        <w:rPr>
          <w:bCs/>
          <w:szCs w:val="28"/>
          <w:lang w:val="en-US"/>
        </w:rPr>
        <w:t>foc</w:t>
      </w:r>
      <w:proofErr w:type="spellEnd"/>
      <w:r>
        <w:rPr>
          <w:bCs/>
          <w:szCs w:val="28"/>
          <w:lang w:val="en-US"/>
        </w:rPr>
        <w:t xml:space="preserve">                                                       II</w:t>
      </w:r>
    </w:p>
    <w:p w14:paraId="5E805879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color w:val="FF0000"/>
          <w:szCs w:val="28"/>
          <w:lang w:val="en-US"/>
        </w:rPr>
      </w:pPr>
    </w:p>
    <w:p w14:paraId="7CCEF3B8" w14:textId="77777777" w:rsidR="00827CAB" w:rsidRDefault="00827CAB" w:rsidP="00827CAB">
      <w:pPr>
        <w:widowControl w:val="0"/>
        <w:autoSpaceDE w:val="0"/>
        <w:autoSpaceDN w:val="0"/>
        <w:ind w:firstLine="0"/>
        <w:rPr>
          <w:bCs/>
          <w:color w:val="FF0000"/>
          <w:szCs w:val="28"/>
          <w:lang w:val="en-US"/>
        </w:rPr>
      </w:pPr>
      <w:r>
        <w:rPr>
          <w:bCs/>
          <w:color w:val="FF0000"/>
          <w:szCs w:val="28"/>
          <w:lang w:val="en-US"/>
        </w:rPr>
        <w:tab/>
        <w:t xml:space="preserve"> </w:t>
      </w: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2823"/>
        <w:gridCol w:w="2824"/>
      </w:tblGrid>
      <w:tr w:rsidR="00827CAB" w14:paraId="7289EE40" w14:textId="77777777" w:rsidTr="00827CAB">
        <w:trPr>
          <w:trHeight w:val="37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AEA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ind w:firstLine="720"/>
              <w:rPr>
                <w:b/>
                <w:color w:val="FF0000"/>
                <w:szCs w:val="28"/>
                <w:highlight w:val="yellow"/>
                <w:lang w:val="en-US" w:eastAsia="ro-RO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A3C" w14:textId="77777777" w:rsidR="00827CAB" w:rsidRDefault="00827CAB">
            <w:pPr>
              <w:spacing w:line="254" w:lineRule="auto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                                              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inclusiv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TVA</w:t>
            </w:r>
          </w:p>
        </w:tc>
      </w:tr>
      <w:tr w:rsidR="00827CAB" w14:paraId="71C32103" w14:textId="77777777" w:rsidTr="00827CA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EC5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ind w:firstLine="0"/>
              <w:jc w:val="left"/>
              <w:rPr>
                <w:b/>
                <w:color w:val="000000" w:themeColor="text1"/>
                <w:szCs w:val="28"/>
                <w:lang w:val="en-US" w:eastAsia="ro-RO"/>
              </w:rPr>
            </w:pP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Valoarea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totală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Cs w:val="28"/>
                <w:lang w:val="en-US" w:eastAsia="ro-RO"/>
              </w:rPr>
              <w:t>a</w:t>
            </w:r>
            <w:proofErr w:type="gram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investiţiei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63D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>5.874.206,31 lei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E41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lang w:val="en-US"/>
              </w:rPr>
              <w:t>6.981.554,65 lei</w:t>
            </w:r>
          </w:p>
        </w:tc>
      </w:tr>
      <w:tr w:rsidR="00827CAB" w14:paraId="042A6F4D" w14:textId="77777777" w:rsidTr="00827CA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247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szCs w:val="28"/>
                <w:lang w:val="en-US" w:eastAsia="ro-RO"/>
              </w:rPr>
              <w:t xml:space="preserve">                            din care C + 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3719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 xml:space="preserve">4.005.544,77 lei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BD35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lang w:val="en-US"/>
              </w:rPr>
              <w:t>4.766.598,28 lei</w:t>
            </w:r>
          </w:p>
        </w:tc>
      </w:tr>
      <w:tr w:rsidR="00827CAB" w14:paraId="427FC69F" w14:textId="77777777" w:rsidTr="00827CA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6AA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ind w:firstLine="0"/>
              <w:jc w:val="left"/>
              <w:rPr>
                <w:b/>
                <w:color w:val="000000" w:themeColor="text1"/>
                <w:szCs w:val="28"/>
                <w:lang w:val="en-US" w:eastAsia="ro-RO"/>
              </w:rPr>
            </w:pP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Valoare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finanțată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prin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Cs w:val="28"/>
                <w:lang w:val="en-US" w:eastAsia="ro-RO"/>
              </w:rPr>
              <w:t>Subprogram  (</w:t>
            </w:r>
            <w:proofErr w:type="gramEnd"/>
            <w:r>
              <w:rPr>
                <w:b/>
                <w:color w:val="000000" w:themeColor="text1"/>
                <w:szCs w:val="28"/>
                <w:lang w:val="en-US" w:eastAsia="ro-RO"/>
              </w:rPr>
              <w:t>„C.N.I.”)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F2B6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>5.683.065,59 lei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32B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highlight w:val="yellow"/>
                <w:lang w:val="en-US"/>
              </w:rPr>
            </w:pPr>
            <w:r>
              <w:rPr>
                <w:color w:val="000000" w:themeColor="text1"/>
                <w:lang w:val="en-US"/>
              </w:rPr>
              <w:t>6.754.124,76 lei</w:t>
            </w:r>
          </w:p>
        </w:tc>
      </w:tr>
      <w:tr w:rsidR="00827CAB" w14:paraId="5AD7AEBB" w14:textId="77777777" w:rsidTr="00827CAB">
        <w:trPr>
          <w:trHeight w:val="5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9EF9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szCs w:val="28"/>
                <w:lang w:val="en-US" w:eastAsia="ro-RO"/>
              </w:rPr>
              <w:t xml:space="preserve">                        din care C+M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8ECD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 xml:space="preserve">3.992.352,54 lei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07DD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highlight w:val="yellow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4.750.899,52 lei </w:t>
            </w:r>
          </w:p>
        </w:tc>
      </w:tr>
      <w:tr w:rsidR="00827CAB" w14:paraId="08FE2CDC" w14:textId="77777777" w:rsidTr="00827CA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91B" w14:textId="77777777" w:rsidR="00827CAB" w:rsidRDefault="00827CAB">
            <w:pPr>
              <w:tabs>
                <w:tab w:val="left" w:pos="0"/>
              </w:tabs>
              <w:spacing w:line="254" w:lineRule="auto"/>
              <w:ind w:firstLine="0"/>
              <w:jc w:val="left"/>
              <w:rPr>
                <w:b/>
                <w:color w:val="000000" w:themeColor="text1"/>
                <w:szCs w:val="28"/>
                <w:lang w:val="en-US" w:eastAsia="ro-RO"/>
              </w:rPr>
            </w:pPr>
            <w:bookmarkStart w:id="3" w:name="_Hlk78286989"/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Valoare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finanțată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prin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U.A.T. COLELIA (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cheltuieli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pentru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servicii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și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lucrări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finanțate</w:t>
            </w:r>
            <w:proofErr w:type="spell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de UAT );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BD3C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 xml:space="preserve">191.140,72 lei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B1F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227.429,88 lei </w:t>
            </w:r>
          </w:p>
        </w:tc>
      </w:tr>
      <w:tr w:rsidR="00827CAB" w14:paraId="14867E62" w14:textId="77777777" w:rsidTr="00827CA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AC7F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i/>
                <w:color w:val="000000" w:themeColor="text1"/>
                <w:szCs w:val="28"/>
                <w:u w:val="single"/>
                <w:lang w:val="en-US" w:eastAsia="ro-RO"/>
              </w:rPr>
            </w:pPr>
            <w:r>
              <w:rPr>
                <w:color w:val="000000" w:themeColor="text1"/>
                <w:szCs w:val="28"/>
                <w:lang w:val="en-US" w:eastAsia="ro-RO"/>
              </w:rPr>
              <w:t>din care C+M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3CEF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jc w:val="right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color w:val="000000" w:themeColor="text1"/>
                <w:lang w:val="en-US"/>
              </w:rPr>
              <w:t xml:space="preserve">13.192,24 lei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6A87" w14:textId="77777777" w:rsidR="00827CAB" w:rsidRDefault="00827CAB">
            <w:pPr>
              <w:spacing w:line="254" w:lineRule="auto"/>
              <w:jc w:val="right"/>
              <w:rPr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15.698,76 lei </w:t>
            </w:r>
          </w:p>
        </w:tc>
        <w:bookmarkEnd w:id="3"/>
      </w:tr>
      <w:tr w:rsidR="00827CAB" w14:paraId="71929C12" w14:textId="77777777" w:rsidTr="00827CAB">
        <w:trPr>
          <w:trHeight w:val="352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811" w14:textId="77777777" w:rsidR="00827CAB" w:rsidRDefault="00827CAB">
            <w:pPr>
              <w:tabs>
                <w:tab w:val="right" w:pos="3544"/>
                <w:tab w:val="left" w:pos="3780"/>
              </w:tabs>
              <w:spacing w:line="254" w:lineRule="auto"/>
              <w:rPr>
                <w:b/>
                <w:color w:val="000000" w:themeColor="text1"/>
                <w:szCs w:val="28"/>
                <w:lang w:val="en-US" w:eastAsia="ro-RO"/>
              </w:rPr>
            </w:pPr>
            <w:r>
              <w:rPr>
                <w:b/>
                <w:color w:val="000000" w:themeColor="text1"/>
                <w:szCs w:val="28"/>
                <w:lang w:val="en-US" w:eastAsia="ro-RO"/>
              </w:rPr>
              <w:t>(</w:t>
            </w:r>
            <w:proofErr w:type="gramStart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la  </w:t>
            </w:r>
            <w:proofErr w:type="spellStart"/>
            <w:r>
              <w:rPr>
                <w:b/>
                <w:color w:val="000000" w:themeColor="text1"/>
                <w:szCs w:val="28"/>
                <w:lang w:val="en-US" w:eastAsia="ro-RO"/>
              </w:rPr>
              <w:t>cursul</w:t>
            </w:r>
            <w:proofErr w:type="spellEnd"/>
            <w:proofErr w:type="gramEnd"/>
            <w:r>
              <w:rPr>
                <w:b/>
                <w:color w:val="000000" w:themeColor="text1"/>
                <w:szCs w:val="28"/>
                <w:lang w:val="en-US" w:eastAsia="ro-RO"/>
              </w:rPr>
              <w:t xml:space="preserve"> BNR din 10.02.2022, de 1 euro = 4.9450 lei)</w:t>
            </w:r>
          </w:p>
        </w:tc>
      </w:tr>
    </w:tbl>
    <w:p w14:paraId="207A4BB6" w14:textId="77777777" w:rsidR="00827CAB" w:rsidRDefault="00827CAB" w:rsidP="00827CAB">
      <w:pPr>
        <w:ind w:right="-27"/>
        <w:rPr>
          <w:b/>
          <w:color w:val="FF0000"/>
          <w:szCs w:val="28"/>
          <w:lang w:eastAsia="ro-RO"/>
        </w:rPr>
      </w:pPr>
    </w:p>
    <w:p w14:paraId="0EB7519F" w14:textId="77777777" w:rsidR="00827CAB" w:rsidRDefault="00827CAB" w:rsidP="00827CAB">
      <w:pPr>
        <w:ind w:right="-27"/>
        <w:rPr>
          <w:b/>
          <w:color w:val="FF0000"/>
          <w:szCs w:val="28"/>
          <w:lang w:eastAsia="ro-RO"/>
        </w:rPr>
      </w:pPr>
    </w:p>
    <w:p w14:paraId="29C305B3" w14:textId="77777777" w:rsidR="00827CAB" w:rsidRDefault="00827CAB" w:rsidP="00827CAB">
      <w:pPr>
        <w:ind w:right="-27"/>
        <w:rPr>
          <w:b/>
          <w:color w:val="FF0000"/>
          <w:szCs w:val="28"/>
          <w:lang w:eastAsia="ro-RO"/>
        </w:rPr>
      </w:pPr>
    </w:p>
    <w:p w14:paraId="39BE5BB3" w14:textId="77777777" w:rsidR="00827CAB" w:rsidRDefault="00827CAB" w:rsidP="00827CAB">
      <w:pPr>
        <w:ind w:right="-2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Primar</w:t>
      </w:r>
    </w:p>
    <w:p w14:paraId="56D0BA4B" w14:textId="77777777" w:rsidR="00827CAB" w:rsidRDefault="00827CAB" w:rsidP="00827CAB">
      <w:pPr>
        <w:ind w:right="-27"/>
        <w:jc w:val="center"/>
        <w:rPr>
          <w:b/>
          <w:color w:val="FF0000"/>
          <w:szCs w:val="28"/>
          <w:lang w:eastAsia="ro-RO"/>
        </w:rPr>
      </w:pPr>
      <w:r>
        <w:rPr>
          <w:b/>
          <w:bCs/>
          <w:sz w:val="23"/>
          <w:szCs w:val="23"/>
        </w:rPr>
        <w:t>Nume Prenume:  NIȚĂ NICHITA</w:t>
      </w:r>
    </w:p>
    <w:p w14:paraId="2087A80A" w14:textId="77777777" w:rsidR="00827CAB" w:rsidRDefault="00827CAB" w:rsidP="00827CAB">
      <w:pPr>
        <w:ind w:right="-27"/>
        <w:rPr>
          <w:b/>
          <w:color w:val="FF0000"/>
          <w:szCs w:val="28"/>
          <w:lang w:eastAsia="ro-RO"/>
        </w:rPr>
      </w:pPr>
    </w:p>
    <w:p w14:paraId="34353806" w14:textId="77777777" w:rsidR="00541774" w:rsidRPr="00463792" w:rsidRDefault="00541774" w:rsidP="00827CAB">
      <w:pPr>
        <w:ind w:right="-27"/>
        <w:rPr>
          <w:b/>
          <w:color w:val="FF0000"/>
          <w:szCs w:val="28"/>
          <w:lang w:eastAsia="ro-RO"/>
        </w:rPr>
      </w:pPr>
    </w:p>
    <w:sectPr w:rsidR="00541774" w:rsidRPr="00463792" w:rsidSect="003A6D42">
      <w:footerReference w:type="default" r:id="rId10"/>
      <w:pgSz w:w="11906" w:h="16838" w:code="9"/>
      <w:pgMar w:top="851" w:right="720" w:bottom="432" w:left="1195" w:header="547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AD46" w14:textId="77777777" w:rsidR="000F08F3" w:rsidRDefault="000F08F3">
      <w:r>
        <w:separator/>
      </w:r>
    </w:p>
  </w:endnote>
  <w:endnote w:type="continuationSeparator" w:id="0">
    <w:p w14:paraId="5C6F1423" w14:textId="77777777" w:rsidR="000F08F3" w:rsidRDefault="000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_Romana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2B2A" w14:textId="77777777" w:rsidR="00CD54F4" w:rsidRDefault="00CD54F4" w:rsidP="006F4B57">
    <w:pPr>
      <w:pStyle w:val="Subsol"/>
      <w:jc w:val="center"/>
      <w:rPr>
        <w:rFonts w:ascii="Arial" w:hAnsi="Arial"/>
        <w:color w:val="000080"/>
        <w:sz w:val="15"/>
      </w:rPr>
    </w:pPr>
  </w:p>
  <w:p w14:paraId="7E7CB3E9" w14:textId="77777777" w:rsidR="00CD54F4" w:rsidRDefault="00CD54F4" w:rsidP="006F4B57">
    <w:pPr>
      <w:pStyle w:val="Subsol"/>
      <w:jc w:val="center"/>
      <w:rPr>
        <w:rFonts w:ascii="Arial" w:hAnsi="Arial"/>
        <w:color w:val="000080"/>
        <w:sz w:val="15"/>
      </w:rPr>
    </w:pPr>
  </w:p>
  <w:p w14:paraId="110EE0B1" w14:textId="77777777" w:rsidR="00CD54F4" w:rsidRDefault="00CD54F4" w:rsidP="006F4B57">
    <w:pPr>
      <w:pStyle w:val="Subsol"/>
      <w:jc w:val="center"/>
      <w:rPr>
        <w:rFonts w:ascii="Arial" w:hAnsi="Arial"/>
        <w:color w:val="000080"/>
        <w:sz w:val="15"/>
      </w:rPr>
    </w:pPr>
  </w:p>
  <w:p w14:paraId="02CEA146" w14:textId="0776B9C7" w:rsidR="00CD54F4" w:rsidRDefault="00D71BB7" w:rsidP="006F4B57">
    <w:pPr>
      <w:pStyle w:val="Subsol"/>
      <w:jc w:val="center"/>
      <w:rPr>
        <w:rFonts w:ascii="Arial" w:hAnsi="Arial"/>
        <w:color w:val="000080"/>
        <w:sz w:val="15"/>
      </w:rPr>
    </w:pPr>
    <w:r>
      <w:rPr>
        <w:rFonts w:ascii="Arial" w:hAnsi="Arial"/>
        <w:noProof/>
        <w:sz w:val="15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85845B" wp14:editId="025B6678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6286500" cy="0"/>
              <wp:effectExtent l="9525" t="13970" r="9525" b="508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970C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i/EgIAACgEAAAOAAAAZHJzL2Uyb0RvYy54bWysU8GO2jAQvVfqP1i+QxIaKESEVZVAL7SL&#10;tNsPMLZDrDq2ZRsCqvrvHRuClv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" o:allowincell="f" strokecolor="navy"/>
          </w:pict>
        </mc:Fallback>
      </mc:AlternateContent>
    </w:r>
    <w:r w:rsidR="00CD54F4" w:rsidRPr="008B2794">
      <w:rPr>
        <w:rFonts w:ascii="Arial" w:hAnsi="Arial"/>
        <w:color w:val="000080"/>
        <w:sz w:val="15"/>
      </w:rPr>
      <w:t xml:space="preserve"> </w:t>
    </w:r>
  </w:p>
  <w:p w14:paraId="4C0DAC08" w14:textId="77777777" w:rsidR="00CD54F4" w:rsidRPr="00802493" w:rsidRDefault="00CD54F4" w:rsidP="006F4B57">
    <w:pPr>
      <w:pStyle w:val="Subsol"/>
      <w:jc w:val="center"/>
      <w:rPr>
        <w:rFonts w:ascii="Arial" w:hAnsi="Arial"/>
        <w:sz w:val="17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6394" w14:textId="77777777" w:rsidR="000F08F3" w:rsidRDefault="000F08F3">
      <w:r>
        <w:separator/>
      </w:r>
    </w:p>
  </w:footnote>
  <w:footnote w:type="continuationSeparator" w:id="0">
    <w:p w14:paraId="6F8A7EA3" w14:textId="77777777" w:rsidR="000F08F3" w:rsidRDefault="000F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73054"/>
    <w:multiLevelType w:val="hybridMultilevel"/>
    <w:tmpl w:val="83DC30BE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222184"/>
    <w:multiLevelType w:val="hybridMultilevel"/>
    <w:tmpl w:val="D9D65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20172"/>
    <w:multiLevelType w:val="hybridMultilevel"/>
    <w:tmpl w:val="8960AAE4"/>
    <w:lvl w:ilvl="0" w:tplc="79EE1B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B723B2"/>
    <w:multiLevelType w:val="hybridMultilevel"/>
    <w:tmpl w:val="4B7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7B3B"/>
    <w:multiLevelType w:val="hybridMultilevel"/>
    <w:tmpl w:val="54C221B2"/>
    <w:lvl w:ilvl="0" w:tplc="A68487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F8A468F"/>
    <w:multiLevelType w:val="hybridMultilevel"/>
    <w:tmpl w:val="A058BDFE"/>
    <w:lvl w:ilvl="0" w:tplc="79D2F91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733219B"/>
    <w:multiLevelType w:val="hybridMultilevel"/>
    <w:tmpl w:val="26E21CB2"/>
    <w:lvl w:ilvl="0" w:tplc="F700772A">
      <w:start w:val="1"/>
      <w:numFmt w:val="lowerLetter"/>
      <w:pStyle w:val="Articol"/>
      <w:lvlText w:val="%1)"/>
      <w:lvlJc w:val="left"/>
      <w:pPr>
        <w:tabs>
          <w:tab w:val="num" w:pos="1275"/>
        </w:tabs>
        <w:ind w:left="12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10777"/>
    <w:multiLevelType w:val="hybridMultilevel"/>
    <w:tmpl w:val="008E9F40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60856737">
    <w:abstractNumId w:val="2"/>
  </w:num>
  <w:num w:numId="2" w16cid:durableId="1480145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730199">
    <w:abstractNumId w:val="0"/>
  </w:num>
  <w:num w:numId="4" w16cid:durableId="1150318792">
    <w:abstractNumId w:val="8"/>
  </w:num>
  <w:num w:numId="5" w16cid:durableId="1530417124">
    <w:abstractNumId w:val="4"/>
  </w:num>
  <w:num w:numId="6" w16cid:durableId="1125098">
    <w:abstractNumId w:val="6"/>
  </w:num>
  <w:num w:numId="7" w16cid:durableId="31392847">
    <w:abstractNumId w:val="5"/>
  </w:num>
  <w:num w:numId="8" w16cid:durableId="549000970">
    <w:abstractNumId w:val="1"/>
  </w:num>
  <w:num w:numId="9" w16cid:durableId="96028494">
    <w:abstractNumId w:val="5"/>
  </w:num>
  <w:num w:numId="10" w16cid:durableId="1590000463">
    <w:abstractNumId w:val="3"/>
  </w:num>
  <w:num w:numId="11" w16cid:durableId="1898280184">
    <w:abstractNumId w:val="9"/>
  </w:num>
  <w:num w:numId="12" w16cid:durableId="596601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82"/>
    <w:rsid w:val="000058BB"/>
    <w:rsid w:val="0000741E"/>
    <w:rsid w:val="0001492E"/>
    <w:rsid w:val="00016AEB"/>
    <w:rsid w:val="000177C0"/>
    <w:rsid w:val="0002496B"/>
    <w:rsid w:val="0004001C"/>
    <w:rsid w:val="000414E7"/>
    <w:rsid w:val="000458D2"/>
    <w:rsid w:val="0006117A"/>
    <w:rsid w:val="00073397"/>
    <w:rsid w:val="00081965"/>
    <w:rsid w:val="00083228"/>
    <w:rsid w:val="00095674"/>
    <w:rsid w:val="000959ED"/>
    <w:rsid w:val="0009620B"/>
    <w:rsid w:val="000A1C53"/>
    <w:rsid w:val="000A4915"/>
    <w:rsid w:val="000A55A4"/>
    <w:rsid w:val="000B16C1"/>
    <w:rsid w:val="000C56A3"/>
    <w:rsid w:val="000E41F2"/>
    <w:rsid w:val="000E49F4"/>
    <w:rsid w:val="000E7802"/>
    <w:rsid w:val="000F08F3"/>
    <w:rsid w:val="000F0D8E"/>
    <w:rsid w:val="000F67D8"/>
    <w:rsid w:val="000F7F93"/>
    <w:rsid w:val="001109FB"/>
    <w:rsid w:val="00117723"/>
    <w:rsid w:val="0012226C"/>
    <w:rsid w:val="0012233A"/>
    <w:rsid w:val="00137C61"/>
    <w:rsid w:val="001412C1"/>
    <w:rsid w:val="001421BE"/>
    <w:rsid w:val="0015524B"/>
    <w:rsid w:val="001612F8"/>
    <w:rsid w:val="00162386"/>
    <w:rsid w:val="001713B2"/>
    <w:rsid w:val="001777FC"/>
    <w:rsid w:val="001836FA"/>
    <w:rsid w:val="00185763"/>
    <w:rsid w:val="00194305"/>
    <w:rsid w:val="001B2646"/>
    <w:rsid w:val="001B7BF0"/>
    <w:rsid w:val="001C651B"/>
    <w:rsid w:val="001D40B4"/>
    <w:rsid w:val="002034CE"/>
    <w:rsid w:val="002138C7"/>
    <w:rsid w:val="0022568F"/>
    <w:rsid w:val="002318DF"/>
    <w:rsid w:val="00245A26"/>
    <w:rsid w:val="00247999"/>
    <w:rsid w:val="002739ED"/>
    <w:rsid w:val="002852A4"/>
    <w:rsid w:val="00293E22"/>
    <w:rsid w:val="002A6CB1"/>
    <w:rsid w:val="002C0C66"/>
    <w:rsid w:val="002C433D"/>
    <w:rsid w:val="002C4BCF"/>
    <w:rsid w:val="002C5E3F"/>
    <w:rsid w:val="002E5269"/>
    <w:rsid w:val="002F43F1"/>
    <w:rsid w:val="002F7003"/>
    <w:rsid w:val="002F7101"/>
    <w:rsid w:val="0030449A"/>
    <w:rsid w:val="00317B89"/>
    <w:rsid w:val="00326670"/>
    <w:rsid w:val="003423F9"/>
    <w:rsid w:val="00372A85"/>
    <w:rsid w:val="003736E9"/>
    <w:rsid w:val="00376363"/>
    <w:rsid w:val="00377890"/>
    <w:rsid w:val="00391E1B"/>
    <w:rsid w:val="003A4215"/>
    <w:rsid w:val="003A6D42"/>
    <w:rsid w:val="003B1E7B"/>
    <w:rsid w:val="003B33C0"/>
    <w:rsid w:val="003D13F8"/>
    <w:rsid w:val="003D1480"/>
    <w:rsid w:val="003F09CC"/>
    <w:rsid w:val="003F3947"/>
    <w:rsid w:val="003F6D85"/>
    <w:rsid w:val="00403356"/>
    <w:rsid w:val="0040422A"/>
    <w:rsid w:val="0042033C"/>
    <w:rsid w:val="0042046D"/>
    <w:rsid w:val="00420670"/>
    <w:rsid w:val="00421770"/>
    <w:rsid w:val="00423F96"/>
    <w:rsid w:val="004247B2"/>
    <w:rsid w:val="0042531D"/>
    <w:rsid w:val="00432E43"/>
    <w:rsid w:val="00442CE0"/>
    <w:rsid w:val="0044304F"/>
    <w:rsid w:val="004553B5"/>
    <w:rsid w:val="00461D76"/>
    <w:rsid w:val="00463792"/>
    <w:rsid w:val="00465865"/>
    <w:rsid w:val="004918DB"/>
    <w:rsid w:val="004A2C1C"/>
    <w:rsid w:val="004C71D5"/>
    <w:rsid w:val="004D246A"/>
    <w:rsid w:val="004E5103"/>
    <w:rsid w:val="005165C0"/>
    <w:rsid w:val="00523AD3"/>
    <w:rsid w:val="005259FC"/>
    <w:rsid w:val="00536BE6"/>
    <w:rsid w:val="00541084"/>
    <w:rsid w:val="005413B0"/>
    <w:rsid w:val="00541774"/>
    <w:rsid w:val="00554A23"/>
    <w:rsid w:val="005640EF"/>
    <w:rsid w:val="00565D91"/>
    <w:rsid w:val="0058175E"/>
    <w:rsid w:val="0058220B"/>
    <w:rsid w:val="005934F8"/>
    <w:rsid w:val="00596BFB"/>
    <w:rsid w:val="005A05F5"/>
    <w:rsid w:val="005A106E"/>
    <w:rsid w:val="005B157E"/>
    <w:rsid w:val="005C7707"/>
    <w:rsid w:val="005E2926"/>
    <w:rsid w:val="005E32A1"/>
    <w:rsid w:val="005F2494"/>
    <w:rsid w:val="005F5BA7"/>
    <w:rsid w:val="00600931"/>
    <w:rsid w:val="0060200A"/>
    <w:rsid w:val="0062323A"/>
    <w:rsid w:val="0062653E"/>
    <w:rsid w:val="00631DD1"/>
    <w:rsid w:val="006446D1"/>
    <w:rsid w:val="00654352"/>
    <w:rsid w:val="006756F9"/>
    <w:rsid w:val="00681FA6"/>
    <w:rsid w:val="0068321C"/>
    <w:rsid w:val="0069496E"/>
    <w:rsid w:val="00696F67"/>
    <w:rsid w:val="006B0D5D"/>
    <w:rsid w:val="006C2AB6"/>
    <w:rsid w:val="006C2D3E"/>
    <w:rsid w:val="006C4E07"/>
    <w:rsid w:val="006C660C"/>
    <w:rsid w:val="006E155A"/>
    <w:rsid w:val="006F4B57"/>
    <w:rsid w:val="00711071"/>
    <w:rsid w:val="0071226A"/>
    <w:rsid w:val="00732130"/>
    <w:rsid w:val="00733707"/>
    <w:rsid w:val="00736677"/>
    <w:rsid w:val="007606FA"/>
    <w:rsid w:val="007613AC"/>
    <w:rsid w:val="00761F3B"/>
    <w:rsid w:val="00772111"/>
    <w:rsid w:val="00790C25"/>
    <w:rsid w:val="00796089"/>
    <w:rsid w:val="007A0234"/>
    <w:rsid w:val="007A4F85"/>
    <w:rsid w:val="007B3C40"/>
    <w:rsid w:val="007B6234"/>
    <w:rsid w:val="007B71E8"/>
    <w:rsid w:val="007C0242"/>
    <w:rsid w:val="007C02A8"/>
    <w:rsid w:val="007C2ECD"/>
    <w:rsid w:val="007E7E77"/>
    <w:rsid w:val="007F2EF4"/>
    <w:rsid w:val="007F606D"/>
    <w:rsid w:val="007F63FC"/>
    <w:rsid w:val="007F7874"/>
    <w:rsid w:val="00802493"/>
    <w:rsid w:val="00802689"/>
    <w:rsid w:val="00807B3E"/>
    <w:rsid w:val="00814412"/>
    <w:rsid w:val="00827CAB"/>
    <w:rsid w:val="0083118D"/>
    <w:rsid w:val="00835A2C"/>
    <w:rsid w:val="0084684D"/>
    <w:rsid w:val="00852039"/>
    <w:rsid w:val="00860025"/>
    <w:rsid w:val="00863864"/>
    <w:rsid w:val="00891E7A"/>
    <w:rsid w:val="008B1A8E"/>
    <w:rsid w:val="008B63FA"/>
    <w:rsid w:val="008B75E3"/>
    <w:rsid w:val="008D4576"/>
    <w:rsid w:val="008D5F1A"/>
    <w:rsid w:val="008E3BFE"/>
    <w:rsid w:val="008E7B93"/>
    <w:rsid w:val="008F20D6"/>
    <w:rsid w:val="008F2F08"/>
    <w:rsid w:val="008F3138"/>
    <w:rsid w:val="008F3A35"/>
    <w:rsid w:val="008F4C45"/>
    <w:rsid w:val="008F5BFA"/>
    <w:rsid w:val="0090008F"/>
    <w:rsid w:val="0091011A"/>
    <w:rsid w:val="009170DE"/>
    <w:rsid w:val="00917C1D"/>
    <w:rsid w:val="00936894"/>
    <w:rsid w:val="00937FF2"/>
    <w:rsid w:val="009619E5"/>
    <w:rsid w:val="0096675F"/>
    <w:rsid w:val="00975277"/>
    <w:rsid w:val="00992561"/>
    <w:rsid w:val="009964F6"/>
    <w:rsid w:val="009A4C8A"/>
    <w:rsid w:val="009B415D"/>
    <w:rsid w:val="009D34A7"/>
    <w:rsid w:val="00A256E4"/>
    <w:rsid w:val="00A358E1"/>
    <w:rsid w:val="00A41CF5"/>
    <w:rsid w:val="00A44AE5"/>
    <w:rsid w:val="00A46F1B"/>
    <w:rsid w:val="00A605A3"/>
    <w:rsid w:val="00A625BB"/>
    <w:rsid w:val="00A7102A"/>
    <w:rsid w:val="00A8769B"/>
    <w:rsid w:val="00A9672C"/>
    <w:rsid w:val="00AA0599"/>
    <w:rsid w:val="00AA3EBD"/>
    <w:rsid w:val="00AA5064"/>
    <w:rsid w:val="00AA734D"/>
    <w:rsid w:val="00AB1B9F"/>
    <w:rsid w:val="00AB327F"/>
    <w:rsid w:val="00AC0E3A"/>
    <w:rsid w:val="00AE4C8A"/>
    <w:rsid w:val="00AF6A76"/>
    <w:rsid w:val="00B04893"/>
    <w:rsid w:val="00B11F5B"/>
    <w:rsid w:val="00B26A4F"/>
    <w:rsid w:val="00B34A95"/>
    <w:rsid w:val="00B40D69"/>
    <w:rsid w:val="00B428B5"/>
    <w:rsid w:val="00B50A91"/>
    <w:rsid w:val="00B55E0B"/>
    <w:rsid w:val="00B57151"/>
    <w:rsid w:val="00B57C70"/>
    <w:rsid w:val="00B65F17"/>
    <w:rsid w:val="00B73F9A"/>
    <w:rsid w:val="00B76FCF"/>
    <w:rsid w:val="00B81BF6"/>
    <w:rsid w:val="00B83CD1"/>
    <w:rsid w:val="00B86676"/>
    <w:rsid w:val="00BB00AC"/>
    <w:rsid w:val="00BB1752"/>
    <w:rsid w:val="00BB4269"/>
    <w:rsid w:val="00BC5E23"/>
    <w:rsid w:val="00BD7B25"/>
    <w:rsid w:val="00BE2960"/>
    <w:rsid w:val="00C172EF"/>
    <w:rsid w:val="00C17DA4"/>
    <w:rsid w:val="00C31021"/>
    <w:rsid w:val="00C35E1B"/>
    <w:rsid w:val="00C42FE5"/>
    <w:rsid w:val="00C47578"/>
    <w:rsid w:val="00C47C63"/>
    <w:rsid w:val="00C5477D"/>
    <w:rsid w:val="00C57DF7"/>
    <w:rsid w:val="00C92532"/>
    <w:rsid w:val="00CA0122"/>
    <w:rsid w:val="00CA45F0"/>
    <w:rsid w:val="00CB121B"/>
    <w:rsid w:val="00CB7216"/>
    <w:rsid w:val="00CD54F4"/>
    <w:rsid w:val="00CF7AE2"/>
    <w:rsid w:val="00D05B0A"/>
    <w:rsid w:val="00D064C2"/>
    <w:rsid w:val="00D151A7"/>
    <w:rsid w:val="00D15E78"/>
    <w:rsid w:val="00D216CC"/>
    <w:rsid w:val="00D313D3"/>
    <w:rsid w:val="00D3322E"/>
    <w:rsid w:val="00D408EE"/>
    <w:rsid w:val="00D41F75"/>
    <w:rsid w:val="00D5412B"/>
    <w:rsid w:val="00D622C5"/>
    <w:rsid w:val="00D63980"/>
    <w:rsid w:val="00D71BB7"/>
    <w:rsid w:val="00D74E33"/>
    <w:rsid w:val="00D82627"/>
    <w:rsid w:val="00D8561E"/>
    <w:rsid w:val="00D87271"/>
    <w:rsid w:val="00D912EB"/>
    <w:rsid w:val="00D94219"/>
    <w:rsid w:val="00DB01AD"/>
    <w:rsid w:val="00DB0E92"/>
    <w:rsid w:val="00DB1A3A"/>
    <w:rsid w:val="00DC410F"/>
    <w:rsid w:val="00DE71B8"/>
    <w:rsid w:val="00DF456D"/>
    <w:rsid w:val="00DF6661"/>
    <w:rsid w:val="00E027E1"/>
    <w:rsid w:val="00E071E3"/>
    <w:rsid w:val="00E10095"/>
    <w:rsid w:val="00E14633"/>
    <w:rsid w:val="00E171C9"/>
    <w:rsid w:val="00E2239F"/>
    <w:rsid w:val="00E44851"/>
    <w:rsid w:val="00E57654"/>
    <w:rsid w:val="00E65251"/>
    <w:rsid w:val="00E67436"/>
    <w:rsid w:val="00E76B82"/>
    <w:rsid w:val="00E8016C"/>
    <w:rsid w:val="00E90D4D"/>
    <w:rsid w:val="00E92836"/>
    <w:rsid w:val="00E937ED"/>
    <w:rsid w:val="00EB494E"/>
    <w:rsid w:val="00EB7C22"/>
    <w:rsid w:val="00EC4EDD"/>
    <w:rsid w:val="00EC581F"/>
    <w:rsid w:val="00EC6D25"/>
    <w:rsid w:val="00ED3BE4"/>
    <w:rsid w:val="00ED5D78"/>
    <w:rsid w:val="00EE11F3"/>
    <w:rsid w:val="00EF70AF"/>
    <w:rsid w:val="00F06638"/>
    <w:rsid w:val="00F32B12"/>
    <w:rsid w:val="00F349BE"/>
    <w:rsid w:val="00F655AA"/>
    <w:rsid w:val="00F70E8A"/>
    <w:rsid w:val="00F7783F"/>
    <w:rsid w:val="00F816BD"/>
    <w:rsid w:val="00F81F24"/>
    <w:rsid w:val="00F81FA1"/>
    <w:rsid w:val="00F92F6A"/>
    <w:rsid w:val="00F93AB2"/>
    <w:rsid w:val="00FB3E1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3FA60"/>
  <w15:chartTrackingRefBased/>
  <w15:docId w15:val="{83118451-D8B8-4D5E-8475-0BAA945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9F4"/>
    <w:pPr>
      <w:suppressAutoHyphens/>
      <w:ind w:firstLine="432"/>
      <w:jc w:val="both"/>
    </w:pPr>
    <w:rPr>
      <w:sz w:val="28"/>
      <w:lang w:val="ro-RO" w:eastAsia="ar-SA"/>
    </w:rPr>
  </w:style>
  <w:style w:type="paragraph" w:styleId="Titlu1">
    <w:name w:val="heading 1"/>
    <w:basedOn w:val="Normal"/>
    <w:next w:val="Normal"/>
    <w:link w:val="Titlu1Caracter"/>
    <w:qFormat/>
    <w:rsid w:val="00B50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qFormat/>
    <w:rsid w:val="008F4C4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itlu5">
    <w:name w:val="heading 5"/>
    <w:basedOn w:val="Normal"/>
    <w:next w:val="Normal"/>
    <w:qFormat/>
    <w:rsid w:val="00DB01AD"/>
    <w:pPr>
      <w:keepNext/>
      <w:ind w:right="1799" w:firstLine="0"/>
      <w:jc w:val="left"/>
      <w:outlineLvl w:val="4"/>
    </w:pPr>
    <w:rPr>
      <w:b/>
    </w:rPr>
  </w:style>
  <w:style w:type="paragraph" w:styleId="Titlu7">
    <w:name w:val="heading 7"/>
    <w:basedOn w:val="Normal"/>
    <w:next w:val="Normal"/>
    <w:qFormat/>
    <w:rsid w:val="00DB01AD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E76B82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rsid w:val="00E76B82"/>
    <w:pPr>
      <w:tabs>
        <w:tab w:val="center" w:pos="4153"/>
        <w:tab w:val="right" w:pos="8306"/>
      </w:tabs>
    </w:pPr>
  </w:style>
  <w:style w:type="table" w:styleId="Tabelgril">
    <w:name w:val="Table Grid"/>
    <w:basedOn w:val="TabelNormal"/>
    <w:rsid w:val="00E7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B40D69"/>
    <w:rPr>
      <w:rFonts w:eastAsia="SimSun"/>
      <w:sz w:val="22"/>
      <w:lang w:val="pl-PL" w:eastAsia="pl-PL"/>
    </w:rPr>
  </w:style>
  <w:style w:type="paragraph" w:styleId="PreformatatHTML">
    <w:name w:val="HTML Preformatted"/>
    <w:basedOn w:val="Normal"/>
    <w:rsid w:val="00B40D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sz w:val="20"/>
      <w:lang w:eastAsia="hi-IN" w:bidi="hi-IN"/>
    </w:rPr>
  </w:style>
  <w:style w:type="character" w:customStyle="1" w:styleId="CorptextCaracter">
    <w:name w:val="Corp text Caracter"/>
    <w:link w:val="Corptext"/>
    <w:locked/>
    <w:rsid w:val="00DB01AD"/>
    <w:rPr>
      <w:rFonts w:ascii="TimesNewRoman_Romana" w:hAnsi="TimesNewRoman_Romana"/>
      <w:color w:val="000000"/>
      <w:sz w:val="28"/>
      <w:lang w:val="en-GB" w:eastAsia="ar-SA" w:bidi="ar-SA"/>
    </w:rPr>
  </w:style>
  <w:style w:type="paragraph" w:styleId="Corptext">
    <w:name w:val="Body Text"/>
    <w:basedOn w:val="Normal"/>
    <w:link w:val="CorptextCaracter"/>
    <w:rsid w:val="00DB01AD"/>
    <w:pPr>
      <w:ind w:firstLine="720"/>
    </w:pPr>
    <w:rPr>
      <w:rFonts w:ascii="TimesNewRoman_Romana" w:hAnsi="TimesNewRoman_Romana"/>
      <w:color w:val="000000"/>
      <w:lang w:val="en-GB"/>
    </w:rPr>
  </w:style>
  <w:style w:type="paragraph" w:customStyle="1" w:styleId="Articol">
    <w:name w:val="Articol"/>
    <w:basedOn w:val="Normal"/>
    <w:rsid w:val="00DB01AD"/>
    <w:pPr>
      <w:numPr>
        <w:numId w:val="2"/>
      </w:numPr>
      <w:ind w:left="0" w:firstLine="0"/>
    </w:pPr>
  </w:style>
  <w:style w:type="character" w:customStyle="1" w:styleId="CharChar1">
    <w:name w:val="Char Char1"/>
    <w:rsid w:val="00DB01AD"/>
    <w:rPr>
      <w:rFonts w:ascii="TimesNewRoman_Romana" w:hAnsi="TimesNewRoman_Romana"/>
      <w:color w:val="000000"/>
      <w:sz w:val="28"/>
      <w:lang w:val="en-GB" w:eastAsia="ar-SA" w:bidi="ar-SA"/>
    </w:rPr>
  </w:style>
  <w:style w:type="paragraph" w:styleId="TextnBalon">
    <w:name w:val="Balloon Text"/>
    <w:basedOn w:val="Normal"/>
    <w:link w:val="TextnBalonCaracter"/>
    <w:rsid w:val="00073397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073397"/>
    <w:rPr>
      <w:rFonts w:ascii="Segoe UI" w:hAnsi="Segoe UI" w:cs="Segoe UI"/>
      <w:sz w:val="18"/>
      <w:szCs w:val="18"/>
      <w:lang w:val="ro-RO" w:eastAsia="ar-SA"/>
    </w:rPr>
  </w:style>
  <w:style w:type="paragraph" w:styleId="Indentcorptext">
    <w:name w:val="Body Text Indent"/>
    <w:basedOn w:val="Normal"/>
    <w:link w:val="IndentcorptextCaracter"/>
    <w:rsid w:val="008F4C45"/>
    <w:pPr>
      <w:spacing w:after="120"/>
      <w:ind w:left="283"/>
    </w:pPr>
  </w:style>
  <w:style w:type="character" w:customStyle="1" w:styleId="IndentcorptextCaracter">
    <w:name w:val="Indent corp text Caracter"/>
    <w:link w:val="Indentcorptext"/>
    <w:rsid w:val="008F4C45"/>
    <w:rPr>
      <w:sz w:val="28"/>
      <w:lang w:val="ro-RO" w:eastAsia="ar-SA"/>
    </w:rPr>
  </w:style>
  <w:style w:type="character" w:customStyle="1" w:styleId="Titlu4Caracter">
    <w:name w:val="Titlu 4 Caracter"/>
    <w:link w:val="Titlu4"/>
    <w:semiHidden/>
    <w:rsid w:val="008F4C45"/>
    <w:rPr>
      <w:rFonts w:ascii="Calibri" w:eastAsia="Times New Roman" w:hAnsi="Calibri" w:cs="Times New Roman"/>
      <w:b/>
      <w:bCs/>
      <w:sz w:val="28"/>
      <w:szCs w:val="28"/>
      <w:lang w:val="ro-RO" w:eastAsia="ar-SA"/>
    </w:rPr>
  </w:style>
  <w:style w:type="character" w:customStyle="1" w:styleId="slit">
    <w:name w:val="s_lit"/>
    <w:rsid w:val="003A6D42"/>
  </w:style>
  <w:style w:type="character" w:customStyle="1" w:styleId="Titlu1Caracter">
    <w:name w:val="Titlu 1 Caracter"/>
    <w:basedOn w:val="Fontdeparagrafimplicit"/>
    <w:link w:val="Titlu1"/>
    <w:rsid w:val="00B50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ar-SA"/>
    </w:rPr>
  </w:style>
  <w:style w:type="paragraph" w:styleId="Listparagraf">
    <w:name w:val="List Paragraph"/>
    <w:basedOn w:val="Normal"/>
    <w:uiPriority w:val="34"/>
    <w:qFormat/>
    <w:rsid w:val="00814412"/>
    <w:pPr>
      <w:ind w:left="720"/>
      <w:contextualSpacing/>
    </w:pPr>
  </w:style>
  <w:style w:type="paragraph" w:customStyle="1" w:styleId="Frspaiere1">
    <w:name w:val="Fără spațiere1"/>
    <w:rsid w:val="00541774"/>
    <w:pPr>
      <w:suppressAutoHyphens/>
    </w:pPr>
    <w:rPr>
      <w:rFonts w:ascii="Calibri" w:hAnsi="Calibri" w:cs="Calibri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337174D84D4A81B1A8CBAE3AF6AC" ma:contentTypeVersion="8" ma:contentTypeDescription="Create a new document." ma:contentTypeScope="" ma:versionID="7b67fb99dbc7dd51b207e8ca7e5c9c6a">
  <xsd:schema xmlns:xsd="http://www.w3.org/2001/XMLSchema" xmlns:xs="http://www.w3.org/2001/XMLSchema" xmlns:p="http://schemas.microsoft.com/office/2006/metadata/properties" xmlns:ns2="105343eb-bf02-46e7-8391-adb01d60ecbe" xmlns:ns3="67c77052-56fb-46c6-8638-038ff17716c6" targetNamespace="http://schemas.microsoft.com/office/2006/metadata/properties" ma:root="true" ma:fieldsID="49158ec053553da7b2eb76ea62ec7cfd" ns2:_="" ns3:_="">
    <xsd:import namespace="105343eb-bf02-46e7-8391-adb01d60ecbe"/>
    <xsd:import namespace="67c77052-56fb-46c6-8638-038ff1771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3eb-bf02-46e7-8391-adb01d60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7052-56fb-46c6-8638-038ff1771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32500-C3EF-458E-A390-6C1BD0F3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3eb-bf02-46e7-8391-adb01d60ecbe"/>
    <ds:schemaRef ds:uri="67c77052-56fb-46c6-8638-038ff1771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6D9FF-058C-4654-AA29-7B256BFEE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85F2-0CC0-46DC-9004-D1ED494EA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1356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Mihai Pirvu</dc:creator>
  <cp:keywords/>
  <dc:description/>
  <cp:lastModifiedBy>Secretar Colelia</cp:lastModifiedBy>
  <cp:revision>66</cp:revision>
  <cp:lastPrinted>2022-09-29T13:18:00Z</cp:lastPrinted>
  <dcterms:created xsi:type="dcterms:W3CDTF">2017-12-11T14:55:00Z</dcterms:created>
  <dcterms:modified xsi:type="dcterms:W3CDTF">2022-10-26T07:31:00Z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0x010100F010337174D84D4A81B1A8CBAE3AF6AC</vt:lpwstr>
  </property>
</Properties>
</file>